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4"/>
      </w:tblGrid>
      <w:tr w:rsidR="00255813" w:rsidRPr="00255813" w14:paraId="4677F3DA" w14:textId="77777777" w:rsidTr="00182952">
        <w:tc>
          <w:tcPr>
            <w:tcW w:w="5000" w:type="pct"/>
          </w:tcPr>
          <w:p w14:paraId="6CE45EE7" w14:textId="40D1C551" w:rsidR="00255813" w:rsidRDefault="00255813" w:rsidP="001F55E6">
            <w:pPr>
              <w:rPr>
                <w:rFonts w:eastAsia="Batang"/>
                <w:b/>
                <w:color w:val="000000" w:themeColor="text1"/>
                <w:szCs w:val="24"/>
              </w:rPr>
            </w:pPr>
            <w:r w:rsidRPr="00255813">
              <w:rPr>
                <w:rFonts w:eastAsia="Batang"/>
                <w:b/>
                <w:color w:val="1F497D"/>
                <w:szCs w:val="24"/>
              </w:rPr>
              <w:t xml:space="preserve">Arbitrair </w:t>
            </w:r>
            <w:r w:rsidR="00F00623">
              <w:rPr>
                <w:rFonts w:eastAsia="Batang"/>
                <w:b/>
                <w:color w:val="1F497D"/>
                <w:szCs w:val="24"/>
              </w:rPr>
              <w:t xml:space="preserve">  nummer 211</w:t>
            </w:r>
            <w:r w:rsidR="0006369E">
              <w:rPr>
                <w:rFonts w:eastAsia="Batang"/>
                <w:b/>
                <w:color w:val="1F497D"/>
                <w:szCs w:val="24"/>
              </w:rPr>
              <w:t xml:space="preserve">    </w:t>
            </w:r>
            <w:r w:rsidR="00B27216">
              <w:rPr>
                <w:rFonts w:eastAsia="Batang"/>
                <w:b/>
                <w:color w:val="1F497D"/>
                <w:szCs w:val="24"/>
              </w:rPr>
              <w:t xml:space="preserve">   </w:t>
            </w:r>
            <w:r w:rsidR="007C30EA">
              <w:rPr>
                <w:rFonts w:eastAsia="Batang"/>
                <w:b/>
                <w:color w:val="1F497D"/>
                <w:szCs w:val="24"/>
              </w:rPr>
              <w:t xml:space="preserve">  </w:t>
            </w:r>
            <w:r w:rsidR="009E2C26">
              <w:rPr>
                <w:rFonts w:eastAsia="Batang"/>
                <w:b/>
                <w:color w:val="1F497D"/>
                <w:szCs w:val="24"/>
              </w:rPr>
              <w:t xml:space="preserve">    </w:t>
            </w:r>
            <w:r w:rsidR="009E2C26" w:rsidRPr="00FA76FF">
              <w:rPr>
                <w:rFonts w:eastAsia="Batang"/>
                <w:b/>
                <w:color w:val="000000" w:themeColor="text1"/>
                <w:szCs w:val="24"/>
              </w:rPr>
              <w:t xml:space="preserve"> </w:t>
            </w:r>
            <w:r w:rsidR="00FA76FF">
              <w:rPr>
                <w:rFonts w:eastAsia="Batang"/>
                <w:b/>
                <w:color w:val="000000" w:themeColor="text1"/>
                <w:szCs w:val="24"/>
              </w:rPr>
              <w:t xml:space="preserve">                                            </w:t>
            </w:r>
            <w:r w:rsidR="00FA76FF" w:rsidRPr="00FA76FF">
              <w:rPr>
                <w:rFonts w:eastAsia="Batang"/>
                <w:b/>
                <w:color w:val="000000" w:themeColor="text1"/>
                <w:szCs w:val="24"/>
              </w:rPr>
              <w:t>31 maart</w:t>
            </w:r>
            <w:r w:rsidR="007C30EA" w:rsidRPr="00FA76FF">
              <w:rPr>
                <w:rFonts w:eastAsia="Batang"/>
                <w:b/>
                <w:color w:val="000000" w:themeColor="text1"/>
                <w:szCs w:val="24"/>
              </w:rPr>
              <w:t xml:space="preserve"> </w:t>
            </w:r>
            <w:r w:rsidR="00CD00B8" w:rsidRPr="00FA76FF">
              <w:rPr>
                <w:rFonts w:eastAsia="Batang"/>
                <w:b/>
                <w:color w:val="000000" w:themeColor="text1"/>
                <w:szCs w:val="24"/>
              </w:rPr>
              <w:t>202</w:t>
            </w:r>
            <w:r w:rsidR="00E11DD3" w:rsidRPr="00FA76FF">
              <w:rPr>
                <w:rFonts w:eastAsia="Batang"/>
                <w:b/>
                <w:color w:val="000000" w:themeColor="text1"/>
                <w:szCs w:val="24"/>
              </w:rPr>
              <w:t>5</w:t>
            </w:r>
          </w:p>
          <w:p w14:paraId="1124630F" w14:textId="3F8F0C3D" w:rsidR="00FA76FF" w:rsidRDefault="00FA76FF" w:rsidP="001F55E6">
            <w:pPr>
              <w:rPr>
                <w:rFonts w:eastAsia="Batang"/>
                <w:b/>
                <w:color w:val="000000" w:themeColor="text1"/>
                <w:szCs w:val="24"/>
              </w:rPr>
            </w:pPr>
          </w:p>
          <w:p w14:paraId="6DD54970" w14:textId="6DAF95C9" w:rsidR="00FA76FF" w:rsidRPr="00255813" w:rsidRDefault="00FA76FF" w:rsidP="00FA76FF">
            <w:pPr>
              <w:jc w:val="center"/>
              <w:rPr>
                <w:rFonts w:eastAsia="Batang"/>
                <w:b/>
                <w:color w:val="1F497D"/>
                <w:szCs w:val="24"/>
              </w:rPr>
            </w:pPr>
            <w:r>
              <w:rPr>
                <w:rFonts w:eastAsia="Batang"/>
                <w:b/>
                <w:color w:val="1F497D"/>
                <w:szCs w:val="24"/>
              </w:rPr>
              <w:t>Special Spelersraadpleging en Alerteren</w:t>
            </w:r>
          </w:p>
          <w:p w14:paraId="1019AED8" w14:textId="77777777" w:rsidR="00255813" w:rsidRPr="00255813" w:rsidRDefault="00F2497B" w:rsidP="001F55E6">
            <w:pPr>
              <w:rPr>
                <w:rFonts w:eastAsia="Batang"/>
                <w:color w:val="1F497D"/>
                <w:szCs w:val="24"/>
              </w:rPr>
            </w:pPr>
            <w:r w:rsidRPr="00255813">
              <w:rPr>
                <w:rFonts w:eastAsia="Batang"/>
                <w:b/>
                <w:noProof/>
                <w:color w:val="1F497D"/>
                <w:szCs w:val="24"/>
                <w:lang w:eastAsia="nl-NL"/>
              </w:rPr>
              <w:drawing>
                <wp:anchor distT="0" distB="0" distL="114300" distR="114300" simplePos="0" relativeHeight="251657216" behindDoc="0" locked="0" layoutInCell="1" allowOverlap="1" wp14:anchorId="25CB5A41" wp14:editId="139823A2">
                  <wp:simplePos x="0" y="0"/>
                  <wp:positionH relativeFrom="column">
                    <wp:posOffset>-2540</wp:posOffset>
                  </wp:positionH>
                  <wp:positionV relativeFrom="paragraph">
                    <wp:posOffset>130175</wp:posOffset>
                  </wp:positionV>
                  <wp:extent cx="4400550" cy="3189605"/>
                  <wp:effectExtent l="0" t="0" r="0" b="0"/>
                  <wp:wrapSquare wrapText="bothSides"/>
                  <wp:docPr id="18" name="Afbeelding 3" descr="Arbitra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 descr="Arbitrai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400550" cy="3189605"/>
                          </a:xfrm>
                          <a:prstGeom prst="rect">
                            <a:avLst/>
                          </a:prstGeom>
                          <a:noFill/>
                        </pic:spPr>
                      </pic:pic>
                    </a:graphicData>
                  </a:graphic>
                  <wp14:sizeRelH relativeFrom="margin">
                    <wp14:pctWidth>0</wp14:pctWidth>
                  </wp14:sizeRelH>
                  <wp14:sizeRelV relativeFrom="margin">
                    <wp14:pctHeight>0</wp14:pctHeight>
                  </wp14:sizeRelV>
                </wp:anchor>
              </w:drawing>
            </w:r>
          </w:p>
          <w:p w14:paraId="11BE1E6D" w14:textId="26D07D2B" w:rsidR="00A34C0B" w:rsidRPr="004E4964" w:rsidRDefault="00555913" w:rsidP="001F55E6">
            <w:pPr>
              <w:rPr>
                <w:sz w:val="22"/>
              </w:rPr>
            </w:pPr>
            <w:r>
              <w:rPr>
                <w:sz w:val="22"/>
              </w:rPr>
              <w:t>A</w:t>
            </w:r>
            <w:r w:rsidR="00A34C0B" w:rsidRPr="004E4964">
              <w:rPr>
                <w:sz w:val="22"/>
              </w:rPr>
              <w:t xml:space="preserve">rbitrair is voor alle gewone bridgers en wedstrijdleiders die in de eerste plaats bridgen voor hun plezier, </w:t>
            </w:r>
            <w:r w:rsidR="00A34C0B" w:rsidRPr="004E4964">
              <w:rPr>
                <w:b/>
                <w:i/>
                <w:sz w:val="22"/>
              </w:rPr>
              <w:t>ook</w:t>
            </w:r>
            <w:r>
              <w:rPr>
                <w:sz w:val="22"/>
              </w:rPr>
              <w:t xml:space="preserve"> na een vermeende </w:t>
            </w:r>
            <w:r w:rsidR="00A34C0B" w:rsidRPr="004E4964">
              <w:rPr>
                <w:sz w:val="22"/>
              </w:rPr>
              <w:t>overtreding</w:t>
            </w:r>
            <w:r>
              <w:rPr>
                <w:sz w:val="22"/>
              </w:rPr>
              <w:t xml:space="preserve"> </w:t>
            </w:r>
            <w:r w:rsidR="00A34C0B" w:rsidRPr="004E4964">
              <w:rPr>
                <w:sz w:val="22"/>
              </w:rPr>
              <w:t>/</w:t>
            </w:r>
            <w:r>
              <w:rPr>
                <w:sz w:val="22"/>
              </w:rPr>
              <w:t xml:space="preserve"> </w:t>
            </w:r>
            <w:r w:rsidR="00A34C0B" w:rsidRPr="004E4964">
              <w:rPr>
                <w:sz w:val="22"/>
              </w:rPr>
              <w:t>onregelmatigheid!</w:t>
            </w:r>
          </w:p>
          <w:p w14:paraId="45A1E628" w14:textId="77777777" w:rsidR="00A34C0B" w:rsidRPr="004E4964" w:rsidRDefault="00A34C0B" w:rsidP="001F55E6">
            <w:pPr>
              <w:rPr>
                <w:sz w:val="22"/>
              </w:rPr>
            </w:pPr>
          </w:p>
          <w:p w14:paraId="6F076CF6" w14:textId="1C3830F6" w:rsidR="00255813" w:rsidRPr="004E4964" w:rsidRDefault="00A34C0B" w:rsidP="001F55E6">
            <w:pPr>
              <w:rPr>
                <w:sz w:val="22"/>
              </w:rPr>
            </w:pPr>
            <w:r w:rsidRPr="004E4964">
              <w:rPr>
                <w:sz w:val="22"/>
              </w:rPr>
              <w:t xml:space="preserve">Ciska Zuur, Ron Jedema, Siger Seinen en Rob Stravers (redactie) kijken met minstens zoveel plezier naar de voorgelegde vraagstukken, met Ton Kooijman als actief meekijkend en –denkend primus inter paris. </w:t>
            </w:r>
          </w:p>
          <w:p w14:paraId="2E417B56" w14:textId="77777777" w:rsidR="00555913" w:rsidRDefault="00555913" w:rsidP="001F55E6">
            <w:pPr>
              <w:rPr>
                <w:sz w:val="22"/>
              </w:rPr>
            </w:pPr>
          </w:p>
          <w:p w14:paraId="6A85D14F" w14:textId="1FC39BEC" w:rsidR="00454543" w:rsidRPr="004E4964" w:rsidRDefault="00454543" w:rsidP="001F55E6">
            <w:pPr>
              <w:rPr>
                <w:sz w:val="22"/>
              </w:rPr>
            </w:pPr>
            <w:r w:rsidRPr="004E4964">
              <w:rPr>
                <w:sz w:val="22"/>
              </w:rPr>
              <w:t>Standaard beginnen we met onze antwoorden op de volgende pagina zodat jij eerst een oordeel kunt vellen.</w:t>
            </w:r>
          </w:p>
          <w:p w14:paraId="0AEC10CE" w14:textId="77777777" w:rsidR="00A34C0B" w:rsidRPr="004E4964" w:rsidRDefault="00A34C0B" w:rsidP="001F55E6">
            <w:pPr>
              <w:rPr>
                <w:sz w:val="22"/>
              </w:rPr>
            </w:pPr>
          </w:p>
          <w:p w14:paraId="1D4D76FF" w14:textId="01A0B6F5" w:rsidR="00A34C0B" w:rsidRPr="004E4964" w:rsidRDefault="00555913" w:rsidP="001F55E6">
            <w:pPr>
              <w:rPr>
                <w:sz w:val="22"/>
              </w:rPr>
            </w:pPr>
            <w:r>
              <w:rPr>
                <w:sz w:val="22"/>
              </w:rPr>
              <w:t>Heb je een spelregelvraag? Mail die</w:t>
            </w:r>
            <w:r w:rsidR="00A34C0B" w:rsidRPr="004E4964">
              <w:rPr>
                <w:sz w:val="22"/>
              </w:rPr>
              <w:t xml:space="preserve"> naar: </w:t>
            </w:r>
            <w:hyperlink r:id="rId9" w:history="1">
              <w:r w:rsidR="00A34C0B" w:rsidRPr="004E4964">
                <w:rPr>
                  <w:rStyle w:val="Hyperlink"/>
                  <w:sz w:val="22"/>
                </w:rPr>
                <w:t>rob.stravers128@gmail.com</w:t>
              </w:r>
            </w:hyperlink>
          </w:p>
          <w:p w14:paraId="46C5F782" w14:textId="77777777" w:rsidR="00A34C0B" w:rsidRPr="004E4964" w:rsidRDefault="00A34C0B" w:rsidP="001F55E6">
            <w:pPr>
              <w:pStyle w:val="Lijstalinea"/>
              <w:numPr>
                <w:ilvl w:val="0"/>
                <w:numId w:val="1"/>
              </w:numPr>
              <w:rPr>
                <w:sz w:val="22"/>
              </w:rPr>
            </w:pPr>
            <w:r w:rsidRPr="004E4964">
              <w:rPr>
                <w:sz w:val="22"/>
              </w:rPr>
              <w:t>Gaat je vraag over een specifiek spel, geef dan ook de volledige spelverdeling, biedverloop en Gever/Kwetsbaarheid.</w:t>
            </w:r>
          </w:p>
          <w:p w14:paraId="1207A925" w14:textId="77777777" w:rsidR="00A34C0B" w:rsidRPr="00555913" w:rsidRDefault="00634B50" w:rsidP="001F55E6">
            <w:pPr>
              <w:pStyle w:val="Lijstalinea"/>
              <w:numPr>
                <w:ilvl w:val="0"/>
                <w:numId w:val="1"/>
              </w:numPr>
              <w:rPr>
                <w:szCs w:val="24"/>
              </w:rPr>
            </w:pPr>
            <w:r w:rsidRPr="004E4964">
              <w:rPr>
                <w:sz w:val="22"/>
              </w:rPr>
              <w:t>Wil je een oordeel over een club/toernooiarbitrage waartegen beroep is aangetekend</w:t>
            </w:r>
            <w:r w:rsidR="00A34C0B" w:rsidRPr="004E4964">
              <w:rPr>
                <w:sz w:val="22"/>
              </w:rPr>
              <w:t xml:space="preserve">, dan </w:t>
            </w:r>
            <w:r w:rsidRPr="004E4964">
              <w:rPr>
                <w:sz w:val="22"/>
              </w:rPr>
              <w:t>behandelen we die – eveneens met plezier – als Protestcommissie. Geef dan naast alle spelinformatie ook de visies van alle partijen en wedstrijdleider(s).</w:t>
            </w:r>
          </w:p>
          <w:p w14:paraId="33B51F21" w14:textId="1CA0F55B" w:rsidR="00555913" w:rsidRPr="00A34C0B" w:rsidRDefault="00555913" w:rsidP="001F55E6">
            <w:pPr>
              <w:pStyle w:val="Lijstalinea"/>
              <w:numPr>
                <w:ilvl w:val="0"/>
                <w:numId w:val="1"/>
              </w:numPr>
              <w:rPr>
                <w:szCs w:val="24"/>
              </w:rPr>
            </w:pPr>
            <w:r>
              <w:rPr>
                <w:sz w:val="22"/>
              </w:rPr>
              <w:t xml:space="preserve">We proberen binnen 24 uur te antwoorden, </w:t>
            </w:r>
            <w:r w:rsidRPr="00B359C8">
              <w:rPr>
                <w:i/>
                <w:color w:val="FF0000"/>
                <w:sz w:val="22"/>
              </w:rPr>
              <w:t>ja</w:t>
            </w:r>
            <w:r w:rsidR="00B359C8">
              <w:rPr>
                <w:i/>
                <w:color w:val="FF0000"/>
                <w:sz w:val="22"/>
              </w:rPr>
              <w:t>,</w:t>
            </w:r>
            <w:r w:rsidRPr="00B359C8">
              <w:rPr>
                <w:i/>
                <w:color w:val="FF0000"/>
                <w:sz w:val="22"/>
              </w:rPr>
              <w:t xml:space="preserve"> ook in het weekend en tijdens de feestdagen</w:t>
            </w:r>
            <w:r>
              <w:rPr>
                <w:sz w:val="22"/>
              </w:rPr>
              <w:t xml:space="preserve">, want ook dan </w:t>
            </w:r>
            <w:r w:rsidR="00B359C8">
              <w:rPr>
                <w:sz w:val="22"/>
              </w:rPr>
              <w:t>spelen we bridge</w:t>
            </w:r>
            <w:r>
              <w:rPr>
                <w:sz w:val="22"/>
              </w:rPr>
              <w:t xml:space="preserve">! </w:t>
            </w:r>
            <w:r w:rsidRPr="00555913">
              <w:rPr>
                <w:sz w:val="22"/>
              </w:rPr>
              <w:sym w:font="Wingdings" w:char="F04A"/>
            </w:r>
            <w:r>
              <w:rPr>
                <w:sz w:val="22"/>
              </w:rPr>
              <w:t xml:space="preserve"> </w:t>
            </w:r>
          </w:p>
        </w:tc>
      </w:tr>
    </w:tbl>
    <w:p w14:paraId="7E86AF36" w14:textId="0C0F911C" w:rsidR="00FE30B6" w:rsidRDefault="00FE30B6" w:rsidP="001F55E6">
      <w:pPr>
        <w:rPr>
          <w:szCs w:val="24"/>
        </w:rPr>
      </w:pPr>
    </w:p>
    <w:p w14:paraId="4C3E86A9" w14:textId="2991B3F3" w:rsidR="005118FC" w:rsidRPr="005118FC" w:rsidRDefault="005118FC" w:rsidP="001F55E6">
      <w:pPr>
        <w:rPr>
          <w:i/>
          <w:szCs w:val="24"/>
        </w:rPr>
      </w:pPr>
      <w:r w:rsidRPr="005118FC">
        <w:rPr>
          <w:i/>
          <w:szCs w:val="24"/>
        </w:rPr>
        <w:t>Standaard geven we ons oordeel op de volgende pagina. Om jou alle ruimte te geven eerst jouw eigen antwoord/aanpak vast te stellen.</w:t>
      </w:r>
    </w:p>
    <w:p w14:paraId="666B96E6" w14:textId="77777777" w:rsidR="005118FC" w:rsidRDefault="005118FC" w:rsidP="001F55E6">
      <w:pPr>
        <w:rPr>
          <w:szCs w:val="24"/>
        </w:rPr>
      </w:pPr>
    </w:p>
    <w:tbl>
      <w:tblPr>
        <w:tblStyle w:val="Tabelraster"/>
        <w:tblW w:w="0" w:type="auto"/>
        <w:tblLook w:val="04A0" w:firstRow="1" w:lastRow="0" w:firstColumn="1" w:lastColumn="0" w:noHBand="0" w:noVBand="1"/>
      </w:tblPr>
      <w:tblGrid>
        <w:gridCol w:w="10194"/>
      </w:tblGrid>
      <w:tr w:rsidR="00130CB1" w:rsidRPr="00FE2C97" w14:paraId="05A1F639" w14:textId="77777777" w:rsidTr="00130CB1">
        <w:tc>
          <w:tcPr>
            <w:tcW w:w="10194" w:type="dxa"/>
          </w:tcPr>
          <w:p w14:paraId="3EC435D1" w14:textId="77777777" w:rsidR="005118FC" w:rsidRDefault="00BC544A" w:rsidP="001F55E6">
            <w:pPr>
              <w:rPr>
                <w:szCs w:val="24"/>
              </w:rPr>
            </w:pPr>
            <w:r>
              <w:rPr>
                <w:b/>
                <w:szCs w:val="24"/>
              </w:rPr>
              <w:t>Inhoud</w:t>
            </w:r>
          </w:p>
          <w:p w14:paraId="54B1EB19" w14:textId="77777777" w:rsidR="00E42E82" w:rsidRDefault="00E42E82" w:rsidP="00FE017A">
            <w:pPr>
              <w:shd w:val="clear" w:color="auto" w:fill="FFFFFF"/>
              <w:ind w:right="-90"/>
              <w:textAlignment w:val="top"/>
              <w:rPr>
                <w:rFonts w:eastAsia="Times New Roman" w:cs="Segoe UI"/>
                <w:color w:val="000000" w:themeColor="text1"/>
                <w:szCs w:val="24"/>
                <w:lang w:eastAsia="nl-NL"/>
              </w:rPr>
            </w:pPr>
          </w:p>
          <w:p w14:paraId="32BA3FF6" w14:textId="6086EA2A" w:rsidR="00FE017A" w:rsidRDefault="00FE017A" w:rsidP="00FE017A">
            <w:pPr>
              <w:shd w:val="clear" w:color="auto" w:fill="FFFFFF"/>
              <w:ind w:right="-90"/>
              <w:textAlignment w:val="top"/>
              <w:rPr>
                <w:rFonts w:eastAsia="Times New Roman" w:cs="Segoe UI"/>
                <w:color w:val="000000" w:themeColor="text1"/>
                <w:szCs w:val="24"/>
                <w:lang w:eastAsia="nl-NL"/>
              </w:rPr>
            </w:pPr>
            <w:r>
              <w:rPr>
                <w:rFonts w:eastAsia="Times New Roman" w:cs="Segoe UI"/>
                <w:color w:val="000000" w:themeColor="text1"/>
                <w:szCs w:val="24"/>
                <w:lang w:eastAsia="nl-NL"/>
              </w:rPr>
              <w:t xml:space="preserve">In deze special staan ‘slechts’ twee onderwerpen centraal: de Spelersraadpleging en de Alerteerregeling. </w:t>
            </w:r>
          </w:p>
          <w:p w14:paraId="344302FF" w14:textId="6350095C" w:rsidR="00FE017A" w:rsidRDefault="00FE017A" w:rsidP="00FE017A">
            <w:pPr>
              <w:shd w:val="clear" w:color="auto" w:fill="FFFFFF"/>
              <w:ind w:right="-90"/>
              <w:textAlignment w:val="top"/>
              <w:rPr>
                <w:rFonts w:eastAsia="Times New Roman" w:cs="Segoe UI"/>
                <w:color w:val="000000" w:themeColor="text1"/>
                <w:szCs w:val="24"/>
                <w:lang w:eastAsia="nl-NL"/>
              </w:rPr>
            </w:pPr>
          </w:p>
          <w:p w14:paraId="1083EC16" w14:textId="12AA1929" w:rsidR="00FE017A" w:rsidRDefault="00FE017A" w:rsidP="00FE017A">
            <w:pPr>
              <w:shd w:val="clear" w:color="auto" w:fill="FFFFFF"/>
              <w:ind w:right="-90"/>
              <w:textAlignment w:val="top"/>
              <w:rPr>
                <w:rFonts w:eastAsia="Times New Roman" w:cs="Segoe UI"/>
                <w:color w:val="000000" w:themeColor="text1"/>
                <w:szCs w:val="24"/>
                <w:lang w:eastAsia="nl-NL"/>
              </w:rPr>
            </w:pPr>
            <w:r>
              <w:rPr>
                <w:rFonts w:eastAsia="Times New Roman" w:cs="Segoe UI"/>
                <w:color w:val="000000" w:themeColor="text1"/>
                <w:szCs w:val="24"/>
                <w:lang w:eastAsia="nl-NL"/>
              </w:rPr>
              <w:t xml:space="preserve">Twee gedachtewisselingen geven uitstekend inzicht in de voors en tegens van bepaalde keuzes. </w:t>
            </w:r>
          </w:p>
          <w:p w14:paraId="2293F743" w14:textId="43F412E4" w:rsidR="00FE017A" w:rsidRDefault="00FE017A" w:rsidP="00FE017A">
            <w:pPr>
              <w:shd w:val="clear" w:color="auto" w:fill="FFFFFF"/>
              <w:ind w:right="-90"/>
              <w:textAlignment w:val="top"/>
              <w:rPr>
                <w:rFonts w:eastAsia="Times New Roman" w:cs="Segoe UI"/>
                <w:color w:val="000000" w:themeColor="text1"/>
                <w:szCs w:val="24"/>
                <w:lang w:eastAsia="nl-NL"/>
              </w:rPr>
            </w:pPr>
          </w:p>
          <w:p w14:paraId="0585987D" w14:textId="3AE0965F" w:rsidR="00FE017A" w:rsidRDefault="00FE017A" w:rsidP="00FE017A">
            <w:pPr>
              <w:shd w:val="clear" w:color="auto" w:fill="FFFFFF"/>
              <w:ind w:right="-90"/>
              <w:textAlignment w:val="top"/>
              <w:rPr>
                <w:rFonts w:eastAsia="Times New Roman" w:cs="Segoe UI"/>
                <w:color w:val="000000" w:themeColor="text1"/>
                <w:szCs w:val="24"/>
                <w:lang w:eastAsia="nl-NL"/>
              </w:rPr>
            </w:pPr>
            <w:r>
              <w:rPr>
                <w:rFonts w:eastAsia="Times New Roman" w:cs="Segoe UI"/>
                <w:color w:val="000000" w:themeColor="text1"/>
                <w:szCs w:val="24"/>
                <w:lang w:eastAsia="nl-NL"/>
              </w:rPr>
              <w:t>Veel leesgenoegen en hartelijke groet!</w:t>
            </w:r>
          </w:p>
          <w:p w14:paraId="1F8FEBEF" w14:textId="77777777" w:rsidR="00FE017A" w:rsidRDefault="00FE017A" w:rsidP="00FE017A">
            <w:pPr>
              <w:shd w:val="clear" w:color="auto" w:fill="FFFFFF"/>
              <w:ind w:right="-90"/>
              <w:textAlignment w:val="top"/>
              <w:rPr>
                <w:rFonts w:eastAsia="Times New Roman" w:cs="Segoe UI"/>
                <w:color w:val="000000" w:themeColor="text1"/>
                <w:szCs w:val="24"/>
                <w:lang w:eastAsia="nl-NL"/>
              </w:rPr>
            </w:pPr>
          </w:p>
          <w:p w14:paraId="61B55C47" w14:textId="5498918E" w:rsidR="00FE017A" w:rsidRPr="005118FC" w:rsidRDefault="00FE017A" w:rsidP="00FE017A">
            <w:pPr>
              <w:shd w:val="clear" w:color="auto" w:fill="FFFFFF"/>
              <w:ind w:right="-90"/>
              <w:textAlignment w:val="top"/>
              <w:rPr>
                <w:rFonts w:eastAsia="Times New Roman" w:cs="Segoe UI"/>
                <w:color w:val="000000" w:themeColor="text1"/>
                <w:szCs w:val="24"/>
                <w:lang w:eastAsia="nl-NL"/>
              </w:rPr>
            </w:pPr>
            <w:r>
              <w:rPr>
                <w:rFonts w:eastAsia="Times New Roman" w:cs="Segoe UI"/>
                <w:color w:val="000000" w:themeColor="text1"/>
                <w:szCs w:val="24"/>
                <w:lang w:eastAsia="nl-NL"/>
              </w:rPr>
              <w:t>Roberto</w:t>
            </w:r>
          </w:p>
        </w:tc>
      </w:tr>
    </w:tbl>
    <w:p w14:paraId="5B620794" w14:textId="087993C2" w:rsidR="00F00623" w:rsidRDefault="00F00623" w:rsidP="001F55E6">
      <w:pPr>
        <w:rPr>
          <w:rFonts w:cs="Arial"/>
          <w:b/>
        </w:rPr>
      </w:pPr>
    </w:p>
    <w:p w14:paraId="363D4B94" w14:textId="77777777" w:rsidR="00F00623" w:rsidRPr="00F00623" w:rsidRDefault="00F00623" w:rsidP="001F55E6">
      <w:pPr>
        <w:rPr>
          <w:rFonts w:cs="Arial"/>
        </w:rPr>
      </w:pPr>
    </w:p>
    <w:p w14:paraId="0FA674AF" w14:textId="60768D22" w:rsidR="00F00623" w:rsidRPr="00FE017A" w:rsidRDefault="005118FC" w:rsidP="001F55E6">
      <w:pPr>
        <w:rPr>
          <w:rFonts w:cs="Arial"/>
          <w:szCs w:val="24"/>
        </w:rPr>
      </w:pPr>
      <w:r w:rsidRPr="00F00623">
        <w:rPr>
          <w:rFonts w:cs="Arial"/>
        </w:rPr>
        <w:br w:type="page"/>
      </w:r>
      <w:r w:rsidR="00FE017A">
        <w:rPr>
          <w:rFonts w:cs="Arial"/>
          <w:b/>
          <w:sz w:val="28"/>
          <w:szCs w:val="28"/>
        </w:rPr>
        <w:lastRenderedPageBreak/>
        <w:t>D</w:t>
      </w:r>
      <w:r w:rsidR="00147042">
        <w:rPr>
          <w:rFonts w:cs="Arial"/>
          <w:b/>
          <w:sz w:val="28"/>
          <w:szCs w:val="28"/>
        </w:rPr>
        <w:t>e spelersraadpleging / poll</w:t>
      </w:r>
      <w:r w:rsidR="00FE017A">
        <w:rPr>
          <w:rFonts w:cs="Arial"/>
          <w:szCs w:val="24"/>
        </w:rPr>
        <w:t xml:space="preserve">, </w:t>
      </w:r>
      <w:r w:rsidR="00FE017A" w:rsidRPr="00FE017A">
        <w:rPr>
          <w:rFonts w:cs="Arial"/>
          <w:i/>
          <w:szCs w:val="24"/>
        </w:rPr>
        <w:t>vervolg op de vorige Arbitrair</w:t>
      </w:r>
    </w:p>
    <w:p w14:paraId="22C58CC3" w14:textId="77777777" w:rsidR="00F00623" w:rsidRDefault="00F00623" w:rsidP="001F55E6">
      <w:pPr>
        <w:rPr>
          <w:rFonts w:cs="Arial"/>
        </w:rPr>
      </w:pPr>
    </w:p>
    <w:p w14:paraId="24FE2BA2" w14:textId="77777777" w:rsidR="00F00623" w:rsidRPr="00F00623" w:rsidRDefault="00F00623" w:rsidP="001F55E6">
      <w:pPr>
        <w:rPr>
          <w:rFonts w:cs="Arial"/>
          <w:i/>
        </w:rPr>
      </w:pPr>
      <w:r w:rsidRPr="00F00623">
        <w:rPr>
          <w:rFonts w:cs="Arial"/>
          <w:i/>
        </w:rPr>
        <w:t>Erik Slump</w:t>
      </w:r>
    </w:p>
    <w:p w14:paraId="6089B9F1" w14:textId="55167C08" w:rsidR="00E767DA" w:rsidRPr="00E767DA" w:rsidRDefault="00E767DA" w:rsidP="001F55E6">
      <w:pPr>
        <w:ind w:left="1416"/>
        <w:rPr>
          <w:i/>
          <w:sz w:val="20"/>
          <w:szCs w:val="20"/>
        </w:rPr>
      </w:pPr>
    </w:p>
    <w:tbl>
      <w:tblPr>
        <w:tblStyle w:val="Tabelraster"/>
        <w:tblW w:w="0" w:type="auto"/>
        <w:tblInd w:w="708" w:type="dxa"/>
        <w:tblLook w:val="04A0" w:firstRow="1" w:lastRow="0" w:firstColumn="1" w:lastColumn="0" w:noHBand="0" w:noVBand="1"/>
      </w:tblPr>
      <w:tblGrid>
        <w:gridCol w:w="9486"/>
      </w:tblGrid>
      <w:tr w:rsidR="00395D91" w14:paraId="1B15D0F2" w14:textId="77777777" w:rsidTr="00395D91">
        <w:tc>
          <w:tcPr>
            <w:tcW w:w="10194" w:type="dxa"/>
          </w:tcPr>
          <w:p w14:paraId="5C3BB402" w14:textId="77777777" w:rsidR="00395D91" w:rsidRPr="00D93D0B" w:rsidRDefault="00395D91" w:rsidP="001F55E6">
            <w:pPr>
              <w:rPr>
                <w:b/>
                <w:i/>
                <w:color w:val="000000" w:themeColor="text1"/>
                <w:szCs w:val="24"/>
              </w:rPr>
            </w:pPr>
            <w:r w:rsidRPr="00D93D0B">
              <w:rPr>
                <w:b/>
                <w:i/>
                <w:color w:val="000000" w:themeColor="text1"/>
                <w:szCs w:val="24"/>
              </w:rPr>
              <w:t>Rob:</w:t>
            </w:r>
          </w:p>
          <w:p w14:paraId="7975A743" w14:textId="77777777" w:rsidR="00395D91" w:rsidRPr="00D93D0B" w:rsidRDefault="00395D91" w:rsidP="001F55E6">
            <w:pPr>
              <w:ind w:left="708"/>
              <w:rPr>
                <w:i/>
                <w:color w:val="8496B0" w:themeColor="text2" w:themeTint="99"/>
                <w:szCs w:val="24"/>
              </w:rPr>
            </w:pPr>
            <w:r w:rsidRPr="00D93D0B">
              <w:rPr>
                <w:i/>
                <w:color w:val="8496B0" w:themeColor="text2" w:themeTint="99"/>
                <w:szCs w:val="24"/>
              </w:rPr>
              <w:t>Veel dank, Erik, voor je heldere betoog en adviezen. Die neem ik uiteraard graag ter harte, met name de extra voorzichtigheid bij het wel of niet kiezen voor een Spelersraadgeving en, als ik daar wel voor kies, voor de belangrijke voorwaarden daarvan.</w:t>
            </w:r>
          </w:p>
          <w:p w14:paraId="319E9CD1" w14:textId="77777777" w:rsidR="00395D91" w:rsidRPr="00D93D0B" w:rsidRDefault="00395D91" w:rsidP="001F55E6">
            <w:pPr>
              <w:ind w:left="708"/>
              <w:rPr>
                <w:i/>
                <w:color w:val="8496B0" w:themeColor="text2" w:themeTint="99"/>
                <w:szCs w:val="24"/>
              </w:rPr>
            </w:pPr>
          </w:p>
          <w:p w14:paraId="199C4528" w14:textId="349790FD" w:rsidR="00395D91" w:rsidRDefault="00395D91" w:rsidP="001F55E6">
            <w:pPr>
              <w:ind w:left="708"/>
              <w:rPr>
                <w:i/>
                <w:szCs w:val="24"/>
              </w:rPr>
            </w:pPr>
            <w:r w:rsidRPr="00D93D0B">
              <w:rPr>
                <w:i/>
                <w:color w:val="8496B0" w:themeColor="text2" w:themeTint="99"/>
                <w:szCs w:val="24"/>
              </w:rPr>
              <w:t xml:space="preserve">Voor het overzicht voegde ik </w:t>
            </w:r>
            <w:r w:rsidR="00EA6A43" w:rsidRPr="00D93D0B">
              <w:rPr>
                <w:i/>
                <w:color w:val="8496B0" w:themeColor="text2" w:themeTint="99"/>
                <w:szCs w:val="24"/>
              </w:rPr>
              <w:t>in</w:t>
            </w:r>
            <w:r w:rsidRPr="00D93D0B">
              <w:rPr>
                <w:i/>
                <w:color w:val="8496B0" w:themeColor="text2" w:themeTint="99"/>
                <w:szCs w:val="24"/>
              </w:rPr>
              <w:t xml:space="preserve"> jouw tekst enkele gedachten/nuanceringen</w:t>
            </w:r>
            <w:r w:rsidR="00EA6A43" w:rsidRPr="00D93D0B">
              <w:rPr>
                <w:i/>
                <w:color w:val="8496B0" w:themeColor="text2" w:themeTint="99"/>
                <w:szCs w:val="24"/>
              </w:rPr>
              <w:t>/effecten</w:t>
            </w:r>
            <w:r w:rsidRPr="00D93D0B">
              <w:rPr>
                <w:i/>
                <w:color w:val="8496B0" w:themeColor="text2" w:themeTint="99"/>
                <w:szCs w:val="24"/>
              </w:rPr>
              <w:t xml:space="preserve"> die jouw woorden bij Ron en mij opriepen. </w:t>
            </w:r>
          </w:p>
        </w:tc>
      </w:tr>
    </w:tbl>
    <w:p w14:paraId="3F8E0628" w14:textId="77777777" w:rsidR="00395D91" w:rsidRDefault="00395D91" w:rsidP="001F55E6">
      <w:pPr>
        <w:rPr>
          <w:szCs w:val="24"/>
        </w:rPr>
      </w:pPr>
    </w:p>
    <w:p w14:paraId="0E574A03" w14:textId="16E9F3AB" w:rsidR="00F00623" w:rsidRPr="00F00623" w:rsidRDefault="00F00623" w:rsidP="001F55E6">
      <w:pPr>
        <w:rPr>
          <w:szCs w:val="24"/>
          <w:lang w:eastAsia="nl-NL"/>
        </w:rPr>
      </w:pPr>
      <w:r w:rsidRPr="00F00623">
        <w:rPr>
          <w:szCs w:val="24"/>
        </w:rPr>
        <w:t>Beste Rob,</w:t>
      </w:r>
    </w:p>
    <w:p w14:paraId="45BF00C6" w14:textId="77777777" w:rsidR="00F00623" w:rsidRPr="00F00623" w:rsidRDefault="00F00623" w:rsidP="001F55E6">
      <w:pPr>
        <w:rPr>
          <w:szCs w:val="24"/>
        </w:rPr>
      </w:pPr>
    </w:p>
    <w:p w14:paraId="4B8D81CC" w14:textId="77777777" w:rsidR="00F00623" w:rsidRPr="00F00623" w:rsidRDefault="00F00623" w:rsidP="001F55E6">
      <w:pPr>
        <w:rPr>
          <w:szCs w:val="24"/>
        </w:rPr>
      </w:pPr>
      <w:r w:rsidRPr="00F00623">
        <w:rPr>
          <w:szCs w:val="24"/>
        </w:rPr>
        <w:t>Dank weer voor de arbitrair en in het bijzonder het uitgebreid behandelen van het wel of niet 'pollen'.</w:t>
      </w:r>
    </w:p>
    <w:p w14:paraId="0EB94F19" w14:textId="77777777" w:rsidR="00F00623" w:rsidRPr="00F00623" w:rsidRDefault="00F00623" w:rsidP="001F55E6">
      <w:pPr>
        <w:rPr>
          <w:szCs w:val="24"/>
        </w:rPr>
      </w:pPr>
    </w:p>
    <w:p w14:paraId="761C1957" w14:textId="18487C39" w:rsidR="00F00623" w:rsidRDefault="00F00623" w:rsidP="001F55E6">
      <w:pPr>
        <w:rPr>
          <w:szCs w:val="24"/>
        </w:rPr>
      </w:pPr>
      <w:r w:rsidRPr="00F00623">
        <w:rPr>
          <w:szCs w:val="24"/>
        </w:rPr>
        <w:t>Na jouw vorige arbitrair had ik niet de tijd en motivatie om in te gaan op de '</w:t>
      </w:r>
      <w:r w:rsidRPr="0020699D">
        <w:rPr>
          <w:b/>
          <w:szCs w:val="24"/>
        </w:rPr>
        <w:t>spelersraadpleging</w:t>
      </w:r>
      <w:r w:rsidRPr="00F00623">
        <w:rPr>
          <w:szCs w:val="24"/>
        </w:rPr>
        <w:t xml:space="preserve">' die je daar uitvoerde. Je stuurde jouw poll aan 100 willekeurige ontvangers van jouw nieuwsbrief. Dat voldoet op geen enkele wijze aan het gestelde in 16B1b </w:t>
      </w:r>
      <w:r w:rsidRPr="00F00623">
        <w:rPr>
          <w:i/>
          <w:iCs/>
          <w:szCs w:val="24"/>
        </w:rPr>
        <w:t xml:space="preserve">"… die een significant gedeelte van </w:t>
      </w:r>
      <w:r w:rsidRPr="00F00623">
        <w:rPr>
          <w:b/>
          <w:bCs/>
          <w:i/>
          <w:iCs/>
          <w:szCs w:val="24"/>
        </w:rPr>
        <w:t>spelers van vergelijkbaar niveau</w:t>
      </w:r>
      <w:r w:rsidRPr="00F00623">
        <w:rPr>
          <w:i/>
          <w:iCs/>
          <w:szCs w:val="24"/>
        </w:rPr>
        <w:t xml:space="preserve"> als de betrokken speler</w:t>
      </w:r>
      <w:r w:rsidRPr="00F00623">
        <w:rPr>
          <w:b/>
          <w:bCs/>
          <w:i/>
          <w:iCs/>
          <w:szCs w:val="24"/>
        </w:rPr>
        <w:t>, met dezelfde afspraken in het partnership</w:t>
      </w:r>
      <w:r w:rsidRPr="00F00623">
        <w:rPr>
          <w:i/>
          <w:iCs/>
          <w:szCs w:val="24"/>
        </w:rPr>
        <w:t xml:space="preserve"> …"</w:t>
      </w:r>
      <w:r w:rsidRPr="00F00623">
        <w:rPr>
          <w:szCs w:val="24"/>
        </w:rPr>
        <w:t>. Daarbij is in de 'Code of Practice' gesteld dat je niet meer dan 6 mensen moet vragen, maar is nergens gezegd dat je de andere antwoorden moet negeren als je dat wel gedaan hebt.</w:t>
      </w:r>
    </w:p>
    <w:p w14:paraId="73F80D16" w14:textId="77BD23A4" w:rsidR="00CB5A26" w:rsidRDefault="00CB5A26" w:rsidP="001F55E6">
      <w:pPr>
        <w:rPr>
          <w:szCs w:val="24"/>
        </w:rPr>
      </w:pPr>
    </w:p>
    <w:tbl>
      <w:tblPr>
        <w:tblStyle w:val="Tabelraster"/>
        <w:tblW w:w="0" w:type="auto"/>
        <w:tblInd w:w="708" w:type="dxa"/>
        <w:tblLook w:val="04A0" w:firstRow="1" w:lastRow="0" w:firstColumn="1" w:lastColumn="0" w:noHBand="0" w:noVBand="1"/>
      </w:tblPr>
      <w:tblGrid>
        <w:gridCol w:w="9486"/>
      </w:tblGrid>
      <w:tr w:rsidR="00EA6A43" w14:paraId="109BA133" w14:textId="77777777" w:rsidTr="00EA6A43">
        <w:tc>
          <w:tcPr>
            <w:tcW w:w="10194" w:type="dxa"/>
          </w:tcPr>
          <w:p w14:paraId="795691B9" w14:textId="77777777" w:rsidR="00EA6A43" w:rsidRDefault="00EA6A43" w:rsidP="001F55E6">
            <w:pPr>
              <w:rPr>
                <w:i/>
                <w:color w:val="8496B0" w:themeColor="text2" w:themeTint="99"/>
                <w:szCs w:val="24"/>
              </w:rPr>
            </w:pPr>
            <w:r w:rsidRPr="00D93D0B">
              <w:rPr>
                <w:b/>
                <w:i/>
                <w:color w:val="000000" w:themeColor="text1"/>
                <w:szCs w:val="24"/>
              </w:rPr>
              <w:t>Rob:</w:t>
            </w:r>
            <w:r w:rsidRPr="00EA6A43">
              <w:rPr>
                <w:i/>
                <w:color w:val="8496B0" w:themeColor="text2" w:themeTint="99"/>
                <w:szCs w:val="24"/>
              </w:rPr>
              <w:t xml:space="preserve"> </w:t>
            </w:r>
          </w:p>
          <w:p w14:paraId="03222DB8" w14:textId="23D4A9CD" w:rsidR="00EA6A43" w:rsidRPr="00EA6A43" w:rsidRDefault="00EA6A43" w:rsidP="001F55E6">
            <w:pPr>
              <w:ind w:left="708"/>
              <w:rPr>
                <w:i/>
                <w:color w:val="8496B0" w:themeColor="text2" w:themeTint="99"/>
                <w:szCs w:val="24"/>
              </w:rPr>
            </w:pPr>
            <w:r>
              <w:rPr>
                <w:i/>
                <w:color w:val="8496B0" w:themeColor="text2" w:themeTint="99"/>
                <w:szCs w:val="24"/>
              </w:rPr>
              <w:t xml:space="preserve">Dit misverstand hef ik graag meteen op. Er is geen sprake </w:t>
            </w:r>
            <w:r w:rsidRPr="00EA6A43">
              <w:rPr>
                <w:i/>
                <w:color w:val="8496B0" w:themeColor="text2" w:themeTint="99"/>
                <w:szCs w:val="24"/>
              </w:rPr>
              <w:t>van</w:t>
            </w:r>
            <w:r>
              <w:rPr>
                <w:i/>
                <w:color w:val="8496B0" w:themeColor="text2" w:themeTint="99"/>
                <w:szCs w:val="24"/>
              </w:rPr>
              <w:t xml:space="preserve"> willekeurig uitgenodigde spelers voor een poll</w:t>
            </w:r>
            <w:r w:rsidRPr="00EA6A43">
              <w:rPr>
                <w:i/>
                <w:color w:val="8496B0" w:themeColor="text2" w:themeTint="99"/>
                <w:szCs w:val="24"/>
              </w:rPr>
              <w:t>. Als het gaat om Ongeoorloofde Informatie van een meer ervaren speler, mail ik mijn uitnodiging uitsluitend naar bridgers die naast de Bridge Training ook graag mijn periodiek Arbitrair ontvangen. Dat zijn per definitie ook ervaren spelers (wedstrijdleiders) en spelers die zich graag verdiepen in het spelregeldeel voor wedstrijdleiders. Daarnaast geef ik standaard bij zo’n uitnodiging aan dat de ontvanger alleen mag reageren als hij zelf ervaring heeft met het betreffende biedsysteem. Als het om een bieding gaat van een minder ervaren speler, nodig ik alleen ontvangers uit van de Bridge Training die in de laagste lijn van hun club spelen.</w:t>
            </w:r>
          </w:p>
          <w:p w14:paraId="51408BFD" w14:textId="77777777" w:rsidR="00EA6A43" w:rsidRPr="00EA6A43" w:rsidRDefault="00EA6A43" w:rsidP="001F55E6">
            <w:pPr>
              <w:ind w:left="708"/>
              <w:rPr>
                <w:i/>
                <w:color w:val="8496B0" w:themeColor="text2" w:themeTint="99"/>
                <w:szCs w:val="24"/>
              </w:rPr>
            </w:pPr>
          </w:p>
          <w:p w14:paraId="216A9324" w14:textId="3DA87C0C" w:rsidR="00EA6A43" w:rsidRPr="00EA6A43" w:rsidRDefault="00EA6A43" w:rsidP="001F55E6">
            <w:pPr>
              <w:ind w:left="708"/>
              <w:rPr>
                <w:i/>
                <w:szCs w:val="24"/>
              </w:rPr>
            </w:pPr>
            <w:r w:rsidRPr="00EA6A43">
              <w:rPr>
                <w:i/>
                <w:color w:val="8496B0" w:themeColor="text2" w:themeTint="99"/>
                <w:szCs w:val="24"/>
              </w:rPr>
              <w:t xml:space="preserve">Je hebt volkomen gelijk met het laten meewegen van alle reacties, dat zal ik met onmiddellijke ingang doen. Ik stel dan als ‘kritieke’ grens: 70%. Als minstens 70% kiest voor de bieding van de betreffende speler, accepteer ik zijn bieding. </w:t>
            </w:r>
          </w:p>
        </w:tc>
      </w:tr>
    </w:tbl>
    <w:p w14:paraId="2F0525B4" w14:textId="77777777" w:rsidR="00F00623" w:rsidRPr="007A492A" w:rsidRDefault="00F00623" w:rsidP="001F55E6">
      <w:pPr>
        <w:rPr>
          <w:szCs w:val="24"/>
        </w:rPr>
      </w:pPr>
    </w:p>
    <w:p w14:paraId="1A840BAB" w14:textId="77777777" w:rsidR="000C1550" w:rsidRDefault="00F00623" w:rsidP="001F55E6">
      <w:pPr>
        <w:rPr>
          <w:szCs w:val="24"/>
        </w:rPr>
      </w:pPr>
      <w:r w:rsidRPr="00F00623">
        <w:rPr>
          <w:szCs w:val="24"/>
        </w:rPr>
        <w:lastRenderedPageBreak/>
        <w:t xml:space="preserve">Ik ben heel blij met de reactie van de Weko die je plaatste, want het gebeurt nogal eens dat ik aangeef dat een spelersraadpleging niet zinnig is, en ik dan als antwoord krijg, "maar Rob Stravers zegt …". Je bent populair </w:t>
      </w:r>
      <w:r w:rsidRPr="00F00623">
        <w:rPr>
          <w:rFonts w:ascii="Segoe UI Emoji" w:hAnsi="Segoe UI Emoji"/>
          <w:szCs w:val="24"/>
        </w:rPr>
        <w:t>😉</w:t>
      </w:r>
      <w:r w:rsidRPr="00F00623">
        <w:rPr>
          <w:szCs w:val="24"/>
        </w:rPr>
        <w:t xml:space="preserve">. </w:t>
      </w:r>
    </w:p>
    <w:tbl>
      <w:tblPr>
        <w:tblStyle w:val="Tabelraster"/>
        <w:tblW w:w="0" w:type="auto"/>
        <w:tblInd w:w="708" w:type="dxa"/>
        <w:tblLook w:val="04A0" w:firstRow="1" w:lastRow="0" w:firstColumn="1" w:lastColumn="0" w:noHBand="0" w:noVBand="1"/>
      </w:tblPr>
      <w:tblGrid>
        <w:gridCol w:w="9486"/>
      </w:tblGrid>
      <w:tr w:rsidR="00EA6A43" w14:paraId="7477A4FA" w14:textId="77777777" w:rsidTr="00EA6A43">
        <w:tc>
          <w:tcPr>
            <w:tcW w:w="10194" w:type="dxa"/>
          </w:tcPr>
          <w:p w14:paraId="61CD36E8" w14:textId="77777777" w:rsidR="00EA6A43" w:rsidRDefault="00EA6A43" w:rsidP="001F55E6">
            <w:pPr>
              <w:rPr>
                <w:i/>
                <w:color w:val="8496B0" w:themeColor="text2" w:themeTint="99"/>
                <w:szCs w:val="24"/>
              </w:rPr>
            </w:pPr>
            <w:r w:rsidRPr="00D93D0B">
              <w:rPr>
                <w:b/>
                <w:i/>
                <w:color w:val="000000" w:themeColor="text1"/>
                <w:szCs w:val="24"/>
              </w:rPr>
              <w:t>Rob:</w:t>
            </w:r>
            <w:r w:rsidRPr="00EA6A43">
              <w:rPr>
                <w:i/>
                <w:color w:val="8496B0" w:themeColor="text2" w:themeTint="99"/>
                <w:szCs w:val="24"/>
              </w:rPr>
              <w:t xml:space="preserve"> </w:t>
            </w:r>
          </w:p>
          <w:p w14:paraId="76C1D5D4" w14:textId="5CCA8E98" w:rsidR="00EA6A43" w:rsidRPr="00EA6A43" w:rsidRDefault="00EA6A43" w:rsidP="001F55E6">
            <w:pPr>
              <w:ind w:left="708"/>
              <w:rPr>
                <w:i/>
                <w:color w:val="8496B0" w:themeColor="text2" w:themeTint="99"/>
                <w:szCs w:val="24"/>
              </w:rPr>
            </w:pPr>
            <w:r>
              <w:rPr>
                <w:i/>
                <w:color w:val="8496B0" w:themeColor="text2" w:themeTint="99"/>
                <w:szCs w:val="24"/>
              </w:rPr>
              <w:t>Dit soort signalen ontvang ik ook</w:t>
            </w:r>
            <w:r w:rsidRPr="00EA6A43">
              <w:rPr>
                <w:i/>
                <w:color w:val="8496B0" w:themeColor="text2" w:themeTint="99"/>
                <w:szCs w:val="24"/>
              </w:rPr>
              <w:t xml:space="preserve">. Dat maakt het extra belangrijk voor mij om geen onzin uit te kramen. </w:t>
            </w:r>
            <w:r>
              <w:rPr>
                <w:i/>
                <w:color w:val="8496B0" w:themeColor="text2" w:themeTint="99"/>
                <w:szCs w:val="24"/>
              </w:rPr>
              <w:t>Daarom</w:t>
            </w:r>
            <w:r w:rsidRPr="00EA6A43">
              <w:rPr>
                <w:i/>
                <w:color w:val="8496B0" w:themeColor="text2" w:themeTint="99"/>
                <w:szCs w:val="24"/>
              </w:rPr>
              <w:t xml:space="preserve"> ben ik</w:t>
            </w:r>
            <w:r>
              <w:rPr>
                <w:i/>
                <w:color w:val="8496B0" w:themeColor="text2" w:themeTint="99"/>
                <w:szCs w:val="24"/>
              </w:rPr>
              <w:t xml:space="preserve"> extra</w:t>
            </w:r>
            <w:r w:rsidRPr="00EA6A43">
              <w:rPr>
                <w:i/>
                <w:color w:val="8496B0" w:themeColor="text2" w:themeTint="99"/>
                <w:szCs w:val="24"/>
              </w:rPr>
              <w:t xml:space="preserve"> blij met mijn deskundige vaste steunen en toeverlaten. </w:t>
            </w:r>
          </w:p>
          <w:p w14:paraId="3951069E" w14:textId="67A78276" w:rsidR="00EA6A43" w:rsidRPr="00EA6A43" w:rsidRDefault="00EA6A43" w:rsidP="001F55E6">
            <w:pPr>
              <w:ind w:left="708"/>
              <w:rPr>
                <w:i/>
                <w:color w:val="8496B0" w:themeColor="text2" w:themeTint="99"/>
                <w:szCs w:val="24"/>
              </w:rPr>
            </w:pPr>
            <w:r w:rsidRPr="00EA6A43">
              <w:rPr>
                <w:i/>
                <w:color w:val="8496B0" w:themeColor="text2" w:themeTint="99"/>
                <w:szCs w:val="24"/>
              </w:rPr>
              <w:t>Het kan beslist geen kwaad dat over bepaalde onderwerpen verschillend word</w:t>
            </w:r>
            <w:r>
              <w:rPr>
                <w:i/>
                <w:color w:val="8496B0" w:themeColor="text2" w:themeTint="99"/>
                <w:szCs w:val="24"/>
              </w:rPr>
              <w:t>t</w:t>
            </w:r>
            <w:r w:rsidRPr="00EA6A43">
              <w:rPr>
                <w:i/>
                <w:color w:val="8496B0" w:themeColor="text2" w:themeTint="99"/>
                <w:szCs w:val="24"/>
              </w:rPr>
              <w:t xml:space="preserve"> gedacht, dat helpt ons allemaal kritisch te blijven kijken naar waarmee we bezig zijn. </w:t>
            </w:r>
            <w:r>
              <w:rPr>
                <w:i/>
                <w:color w:val="8496B0" w:themeColor="text2" w:themeTint="99"/>
                <w:szCs w:val="24"/>
              </w:rPr>
              <w:t>Met slechts één gemeenschappelijk doel: bridge zo leuk mogelijk maken en houden.</w:t>
            </w:r>
          </w:p>
        </w:tc>
      </w:tr>
    </w:tbl>
    <w:p w14:paraId="2ED16143" w14:textId="77777777" w:rsidR="000C1550" w:rsidRDefault="000C1550" w:rsidP="001F55E6">
      <w:pPr>
        <w:ind w:left="708"/>
        <w:rPr>
          <w:szCs w:val="24"/>
        </w:rPr>
      </w:pPr>
    </w:p>
    <w:p w14:paraId="4853E403" w14:textId="77777777" w:rsidR="000C1550" w:rsidRDefault="000C1550" w:rsidP="001F55E6">
      <w:pPr>
        <w:rPr>
          <w:szCs w:val="24"/>
        </w:rPr>
      </w:pPr>
    </w:p>
    <w:p w14:paraId="7384310C" w14:textId="27A6E2B4" w:rsidR="00F00623" w:rsidRPr="00F00623" w:rsidRDefault="00F00623" w:rsidP="001F55E6">
      <w:pPr>
        <w:rPr>
          <w:szCs w:val="24"/>
        </w:rPr>
      </w:pPr>
      <w:r w:rsidRPr="00F00623">
        <w:rPr>
          <w:szCs w:val="24"/>
        </w:rPr>
        <w:t xml:space="preserve">Mijn grootste probleem met spelersraadplegingen door arbiters die niet goed opgeleid zijn om deze correct uit te voeren, is dat vaak vergeten wordt om juist in die spelersraadpleging uit te zoeken wat er door de OI gesuggereerd wordt. Immers, als niet duidelijk is wat er gesuggereerd wordt, dan heb je wel informatie dat er iets aan de hand is, maar geen OI die jouw biedopties beperken. Informatie wordt pas OI als het iets suggereert, aldus 16A1: </w:t>
      </w:r>
      <w:r w:rsidRPr="00F00623">
        <w:rPr>
          <w:i/>
          <w:iCs/>
          <w:szCs w:val="24"/>
        </w:rPr>
        <w:t xml:space="preserve">"Elke anderszins … verkregen informatie van de partner </w:t>
      </w:r>
      <w:r w:rsidRPr="00F00623">
        <w:rPr>
          <w:b/>
          <w:bCs/>
          <w:i/>
          <w:iCs/>
          <w:szCs w:val="24"/>
        </w:rPr>
        <w:t>die een bieding of een speelwijze zou kunnen suggereren</w:t>
      </w:r>
      <w:r w:rsidRPr="00F00623">
        <w:rPr>
          <w:i/>
          <w:iCs/>
          <w:szCs w:val="24"/>
        </w:rPr>
        <w:t>, is ongeoorloofd."</w:t>
      </w:r>
    </w:p>
    <w:p w14:paraId="315A7E37" w14:textId="77777777" w:rsidR="00F00623" w:rsidRPr="00F00623" w:rsidRDefault="00F00623" w:rsidP="001F55E6">
      <w:pPr>
        <w:rPr>
          <w:szCs w:val="24"/>
        </w:rPr>
      </w:pPr>
    </w:p>
    <w:p w14:paraId="77A8CA56" w14:textId="5A864957" w:rsidR="00F00623" w:rsidRDefault="00F00623" w:rsidP="001F55E6">
      <w:pPr>
        <w:rPr>
          <w:szCs w:val="24"/>
        </w:rPr>
      </w:pPr>
      <w:r w:rsidRPr="00F00623">
        <w:rPr>
          <w:szCs w:val="24"/>
        </w:rPr>
        <w:t>Je geeft gelijk een mooi voorbeeld mee met de pas op de 2</w:t>
      </w:r>
      <w:r w:rsidRPr="00F00623">
        <w:rPr>
          <w:rFonts w:ascii="Symbol" w:hAnsi="Symbol"/>
          <w:color w:val="FF0000"/>
          <w:szCs w:val="24"/>
        </w:rPr>
        <w:t></w:t>
      </w:r>
      <w:r w:rsidRPr="00F00623">
        <w:rPr>
          <w:szCs w:val="24"/>
        </w:rPr>
        <w:t xml:space="preserve"> transfer. Om te beginnen is het zaak om te weten wat de afspraak is over 2</w:t>
      </w:r>
      <w:r w:rsidRPr="00F00623">
        <w:rPr>
          <w:rFonts w:ascii="Symbol" w:hAnsi="Symbol"/>
          <w:color w:val="FF0000"/>
          <w:szCs w:val="24"/>
        </w:rPr>
        <w:t></w:t>
      </w:r>
      <w:r w:rsidRPr="00F00623">
        <w:rPr>
          <w:szCs w:val="24"/>
        </w:rPr>
        <w:t>. Is er verkeerd geboden of verkeerd uitgelegd? Voor de mogelijke OI maakt het op zich niet uit, maar het is relevante informatie. Zeker als een geraadpleegde speler vraagt of het zeker is dat ze transfers spelen in deze situatie. Vervolgens moet je dus uitzoeken of er een afspraak is over deze situatie waarin gepast wordt op een transfer. Als die er niet is, dan kun je nog vragen of zoiets wel eens in vergelijkbare situaties is voorgekomen, zoals 2</w:t>
      </w:r>
      <w:r w:rsidRPr="00F00623">
        <w:rPr>
          <w:rFonts w:ascii="Symbol" w:hAnsi="Symbol"/>
          <w:color w:val="FF0000"/>
          <w:szCs w:val="24"/>
        </w:rPr>
        <w:t></w:t>
      </w:r>
      <w:r w:rsidRPr="00F00623">
        <w:rPr>
          <w:szCs w:val="24"/>
        </w:rPr>
        <w:t xml:space="preserve"> (Multi) – (dbl) – pas of 1</w:t>
      </w:r>
      <w:r>
        <w:rPr>
          <w:szCs w:val="24"/>
        </w:rPr>
        <w:t>SA</w:t>
      </w:r>
      <w:r w:rsidRPr="00F00623">
        <w:rPr>
          <w:szCs w:val="24"/>
        </w:rPr>
        <w:t xml:space="preserve"> – (pas) – 2</w:t>
      </w:r>
      <w:r>
        <w:rPr>
          <w:rFonts w:ascii="Symbol" w:hAnsi="Symbol"/>
          <w:szCs w:val="24"/>
        </w:rPr>
        <w:t></w:t>
      </w:r>
      <w:r w:rsidRPr="00F00623">
        <w:rPr>
          <w:szCs w:val="24"/>
        </w:rPr>
        <w:t xml:space="preserve"> – (dbl) // pas. Als de spelers in kwestie je dan een beetje glazig aankijken, dan weet je ook vrijwel zeker dat passen als 'ik heb goede hartens', zeker nooit bij die spelers zou opkomen. Hele volksstammen zouden denken "mijn partner past?? maar dat kan helemaal niet!!". Je hebt dus alleen iets te pollen als je van mening bent dat de speler van een dusdanig niveau is dat een pas na doublet op een transfer in hem of haar op die manier zou kunnen opkomen, en begrepen zou worden. Anders heb je geen reden om te twijfelen aan de uitleg dat de speler door de pas 'wakker wordt'. Sterker nog, als je op zoek gaat naar een speler van vergelijkbaar niveau met vergelijkbare afspraken zul je dus niemand vinden die niet wakker wordt. Desondanks is het wel goed om te vragen wat er volgens hen (die vergelijkbare spelers </w:t>
      </w:r>
      <w:r w:rsidRPr="00F00623">
        <w:rPr>
          <w:b/>
          <w:bCs/>
          <w:szCs w:val="24"/>
        </w:rPr>
        <w:t>met</w:t>
      </w:r>
      <w:r w:rsidRPr="00F00623">
        <w:rPr>
          <w:szCs w:val="24"/>
        </w:rPr>
        <w:t xml:space="preserve"> dezelfde afspraken) aan de hand is als partner past. Dan heb je gedegen informatie om je arbitrage op te baseren. Het wordt pas interessant als iemand wel het niveau heeft om dit te bedenken, maar ik denk niet dat die 2</w:t>
      </w:r>
      <w:r w:rsidRPr="000C1550">
        <w:rPr>
          <w:rFonts w:ascii="Symbol" w:hAnsi="Symbol"/>
          <w:color w:val="FF0000"/>
          <w:szCs w:val="24"/>
        </w:rPr>
        <w:t></w:t>
      </w:r>
      <w:r w:rsidRPr="00F00623">
        <w:rPr>
          <w:szCs w:val="24"/>
        </w:rPr>
        <w:t xml:space="preserve"> in deze situatie spelen als transfer en zich daar ook niet in vergissen. Ook jouw conclusie, "Als na vijf spelers maximaal één speler paste, handhaaft hij 2</w:t>
      </w:r>
      <w:r>
        <w:rPr>
          <w:rFonts w:ascii="Symbol" w:hAnsi="Symbol"/>
          <w:szCs w:val="24"/>
        </w:rPr>
        <w:t></w:t>
      </w:r>
      <w:r w:rsidRPr="00F00623">
        <w:rPr>
          <w:szCs w:val="24"/>
        </w:rPr>
        <w:t xml:space="preserve"> C" is niet volgens de spelregels. Als 4 van de 5 spelers erg twijfelen en één ervan kiest dan voor pas, dan voldoet dat ook aan wat ook in 16B1b staat </w:t>
      </w:r>
      <w:r w:rsidRPr="00F00623">
        <w:rPr>
          <w:i/>
          <w:iCs/>
          <w:szCs w:val="24"/>
        </w:rPr>
        <w:t>"… die een significant gedeelte van spelers … ernstig overweegt en die sommigen zouden kunnen verkiezen."</w:t>
      </w:r>
      <w:r w:rsidRPr="00F00623">
        <w:rPr>
          <w:szCs w:val="24"/>
        </w:rPr>
        <w:t xml:space="preserve"> en is dus een scorecorrectie op zijn plaats. In een </w:t>
      </w:r>
      <w:r w:rsidRPr="00F00623">
        <w:rPr>
          <w:szCs w:val="24"/>
        </w:rPr>
        <w:lastRenderedPageBreak/>
        <w:t>spelersraadpleging hoor je dus niet alleen vast te stellen wat het eindantwoord is, maar ook alles wat spelers overwegen. Ik kan niet genoeg benadrukken dat spelersraadplegingen heel erg moeilijk zijn.</w:t>
      </w:r>
    </w:p>
    <w:p w14:paraId="6CB886DD" w14:textId="6B75722E" w:rsidR="00E767DA" w:rsidRDefault="00E767DA" w:rsidP="001F55E6">
      <w:pPr>
        <w:rPr>
          <w:szCs w:val="24"/>
        </w:rPr>
      </w:pPr>
    </w:p>
    <w:tbl>
      <w:tblPr>
        <w:tblStyle w:val="Tabelraster"/>
        <w:tblW w:w="0" w:type="auto"/>
        <w:tblInd w:w="704" w:type="dxa"/>
        <w:tblLook w:val="04A0" w:firstRow="1" w:lastRow="0" w:firstColumn="1" w:lastColumn="0" w:noHBand="0" w:noVBand="1"/>
      </w:tblPr>
      <w:tblGrid>
        <w:gridCol w:w="9490"/>
      </w:tblGrid>
      <w:tr w:rsidR="00EA6A43" w14:paraId="345A62D7" w14:textId="77777777" w:rsidTr="00EA6A43">
        <w:tc>
          <w:tcPr>
            <w:tcW w:w="9490" w:type="dxa"/>
          </w:tcPr>
          <w:p w14:paraId="0B5C1490" w14:textId="77777777" w:rsidR="00EA6A43" w:rsidRPr="00BA79EE" w:rsidRDefault="00EA6A43" w:rsidP="001F55E6">
            <w:pPr>
              <w:rPr>
                <w:b/>
                <w:i/>
                <w:szCs w:val="24"/>
              </w:rPr>
            </w:pPr>
            <w:r w:rsidRPr="00BA79EE">
              <w:rPr>
                <w:b/>
                <w:i/>
                <w:szCs w:val="24"/>
              </w:rPr>
              <w:t>Ron</w:t>
            </w:r>
          </w:p>
          <w:p w14:paraId="668D9215" w14:textId="77777777" w:rsidR="00EA6A43" w:rsidRPr="00BA79EE" w:rsidRDefault="00EA6A43" w:rsidP="001F55E6">
            <w:pPr>
              <w:ind w:left="708"/>
              <w:rPr>
                <w:i/>
                <w:color w:val="538135" w:themeColor="accent6" w:themeShade="BF"/>
                <w:szCs w:val="24"/>
              </w:rPr>
            </w:pPr>
            <w:r w:rsidRPr="00BA79EE">
              <w:rPr>
                <w:i/>
                <w:color w:val="538135" w:themeColor="accent6" w:themeShade="BF"/>
                <w:szCs w:val="24"/>
              </w:rPr>
              <w:t>In 16B1 staat letterlijk wat je citeert. Tussen de twee voorwaarden (ernstig overweegt en die sommigen zouden kunnen verkiezen) zijn in de zin verbonden met het voegwoord “EN”. Voor mij betekent dat, dat zowel een significant aantal spelers van vergelijkbaar niveau dit moeten beoordelen en dat er minstens 2 (sommigen) dat ook daadwerkelijk beslissen. Maar mogelijk zie ik dat fout.</w:t>
            </w:r>
          </w:p>
          <w:p w14:paraId="75FADF6E" w14:textId="77777777" w:rsidR="00EA6A43" w:rsidRDefault="00EA6A43" w:rsidP="001F55E6">
            <w:pPr>
              <w:rPr>
                <w:b/>
                <w:i/>
                <w:szCs w:val="24"/>
              </w:rPr>
            </w:pPr>
          </w:p>
        </w:tc>
      </w:tr>
    </w:tbl>
    <w:p w14:paraId="21673496" w14:textId="77777777" w:rsidR="00F00623" w:rsidRPr="00F00623" w:rsidRDefault="00F00623" w:rsidP="001F55E6">
      <w:pPr>
        <w:rPr>
          <w:szCs w:val="24"/>
        </w:rPr>
      </w:pPr>
    </w:p>
    <w:p w14:paraId="0F593556" w14:textId="7D7BB84E" w:rsidR="00F00623" w:rsidRPr="00F00623" w:rsidRDefault="00F00623" w:rsidP="001F55E6">
      <w:pPr>
        <w:rPr>
          <w:szCs w:val="24"/>
        </w:rPr>
      </w:pPr>
      <w:r w:rsidRPr="00F00623">
        <w:rPr>
          <w:szCs w:val="24"/>
        </w:rPr>
        <w:t>Bij de arbitrage die daarop volgt (mag 4</w:t>
      </w:r>
      <w:r>
        <w:rPr>
          <w:rFonts w:ascii="Symbol" w:hAnsi="Symbol"/>
          <w:szCs w:val="24"/>
        </w:rPr>
        <w:t></w:t>
      </w:r>
      <w:r w:rsidRPr="00F00623">
        <w:rPr>
          <w:szCs w:val="24"/>
        </w:rPr>
        <w:t xml:space="preserve"> nog, na misverstand?') speelt vrijwel hetzelfde. Wat betekent 4</w:t>
      </w:r>
      <w:r w:rsidRPr="00F00623">
        <w:rPr>
          <w:rFonts w:ascii="Symbol" w:hAnsi="Symbol"/>
          <w:color w:val="FF0000"/>
          <w:szCs w:val="24"/>
        </w:rPr>
        <w:t></w:t>
      </w:r>
      <w:r w:rsidRPr="00F00623">
        <w:rPr>
          <w:szCs w:val="24"/>
        </w:rPr>
        <w:t xml:space="preserve"> als 3</w:t>
      </w:r>
      <w:r w:rsidRPr="00F00623">
        <w:rPr>
          <w:rFonts w:ascii="Symbol" w:hAnsi="Symbol"/>
          <w:color w:val="FF0000"/>
          <w:szCs w:val="24"/>
        </w:rPr>
        <w:t></w:t>
      </w:r>
      <w:r w:rsidRPr="00F00623">
        <w:rPr>
          <w:szCs w:val="24"/>
        </w:rPr>
        <w:t xml:space="preserve"> een transfer is? Jij neemt nu aan een goede 5</w:t>
      </w:r>
      <w:r>
        <w:rPr>
          <w:szCs w:val="24"/>
        </w:rPr>
        <w:t>-</w:t>
      </w:r>
      <w:r w:rsidRPr="00F00623">
        <w:rPr>
          <w:szCs w:val="24"/>
        </w:rPr>
        <w:t>kaart harten, maar is het niet een tranferweigering, wat dus een maximum en superfit impliceert? Veel te makkelijk wordt eraan voorbij gegaan om uit te zoeken wat de OI suggereert. Dát moet je aan spelers van vergelijkbaar niveau vragen. Je kunt dus in een spelersraadpleging de vraag voorleggen wat ze doen na 4</w:t>
      </w:r>
      <w:r w:rsidRPr="00F00623">
        <w:rPr>
          <w:rFonts w:ascii="Symbol" w:hAnsi="Symbol"/>
          <w:color w:val="FF0000"/>
          <w:szCs w:val="24"/>
        </w:rPr>
        <w:t></w:t>
      </w:r>
      <w:r w:rsidRPr="00F00623">
        <w:rPr>
          <w:szCs w:val="24"/>
        </w:rPr>
        <w:t>, en als je dat antwoord hebt gekregen dan vraag je wat 4</w:t>
      </w:r>
      <w:r w:rsidR="009E3AB9" w:rsidRPr="009E3AB9">
        <w:rPr>
          <w:rFonts w:ascii="Symbol" w:hAnsi="Symbol"/>
          <w:color w:val="FF0000"/>
          <w:szCs w:val="24"/>
        </w:rPr>
        <w:t></w:t>
      </w:r>
      <w:r w:rsidRPr="00F00623">
        <w:rPr>
          <w:szCs w:val="24"/>
        </w:rPr>
        <w:t xml:space="preserve"> volgens hen betekent. (en wat ze allemaal overwogen ebbe) In het gegeven voorbeeld is het niet zo interessant omdat je met deze hand nooit in de 5-1 fit gaat zitten als er een zekere 5-2 fit is, maar met een sterkere hand en beide azen in de lage kleuren zou het zomaar kunnen dat, als iedereen het ziet als een transferweigering, het bieden van een kansloze 6</w:t>
      </w:r>
      <w:r w:rsidR="009E3AB9">
        <w:rPr>
          <w:rFonts w:ascii="Symbol" w:hAnsi="Symbol"/>
          <w:szCs w:val="24"/>
        </w:rPr>
        <w:t></w:t>
      </w:r>
      <w:r w:rsidRPr="00F00623">
        <w:rPr>
          <w:szCs w:val="24"/>
        </w:rPr>
        <w:t xml:space="preserve"> een logisch alternatief is voor het bieden van 4</w:t>
      </w:r>
      <w:r w:rsidR="009E3AB9">
        <w:rPr>
          <w:rFonts w:ascii="Symbol" w:hAnsi="Symbol"/>
          <w:szCs w:val="24"/>
        </w:rPr>
        <w:t></w:t>
      </w:r>
      <w:r w:rsidRPr="00F00623">
        <w:rPr>
          <w:szCs w:val="24"/>
        </w:rPr>
        <w:t>. Die foutieve bridgewijsheid "er is nagedacht, dus nu mag je niet meer bieden", is helaas niet uit te bannen.</w:t>
      </w:r>
    </w:p>
    <w:p w14:paraId="6C5FEBB9" w14:textId="77777777" w:rsidR="00F00623" w:rsidRPr="00F00623" w:rsidRDefault="00F00623" w:rsidP="001F55E6">
      <w:pPr>
        <w:rPr>
          <w:szCs w:val="24"/>
        </w:rPr>
      </w:pPr>
    </w:p>
    <w:p w14:paraId="36E2FCFD" w14:textId="23288921" w:rsidR="00F00623" w:rsidRDefault="00F00623" w:rsidP="001F55E6">
      <w:pPr>
        <w:rPr>
          <w:szCs w:val="24"/>
        </w:rPr>
      </w:pPr>
      <w:r w:rsidRPr="00F00623">
        <w:rPr>
          <w:szCs w:val="24"/>
        </w:rPr>
        <w:t xml:space="preserve">We willen graag dat het makkelijk te begrijpen is voor de spelers/lezers, maar dit soort vraagstukken zijn verschrikkelijk moeilijk. En zeker als het niveau veel lager is dan wij zelf gewend zijn, dan is het voor ons als arbiter ook heel erg moeilijk om ons te verplaatsen in die spelers, en wordt dus moeilijk te bepalen wat de OI suggereert. Zoals de Weko stelt, moet je als arbiter altijd de spelregels toepassen en een beoordeling geven. Daarbij kun je gerust spelers om hulp vragen, en zeker ook andere arbiters, maar de Code of Practice heeft direct na het doel de volgende tekst in een extra groot lettertype staan: </w:t>
      </w:r>
      <w:r w:rsidRPr="00F00623">
        <w:rPr>
          <w:b/>
          <w:bCs/>
          <w:szCs w:val="24"/>
        </w:rPr>
        <w:t>"De Code of Practice geldt alleen voor wedstrijden waarbij het BB als RB optreedt."</w:t>
      </w:r>
      <w:r w:rsidRPr="00F00623">
        <w:rPr>
          <w:szCs w:val="24"/>
        </w:rPr>
        <w:t xml:space="preserve"> Spelers raadplegen is dus prima, de code of practice verplichten te hanteren dus niet. Dat het zo ontzettend moeilijk is om OI vraagstukken goed op te lossen is ook de reden dat dit buiten de scope van de CA+ cursus valt. Je wordt er echter als clubarbiter wel mee geconfronteerd en net als Siger weet ik geen goede oplossing voor dat probleem.</w:t>
      </w:r>
    </w:p>
    <w:p w14:paraId="65216AD6" w14:textId="089A475D" w:rsidR="00447C70" w:rsidRDefault="00447C70" w:rsidP="001F55E6">
      <w:pPr>
        <w:rPr>
          <w:szCs w:val="24"/>
        </w:rPr>
      </w:pPr>
    </w:p>
    <w:tbl>
      <w:tblPr>
        <w:tblStyle w:val="Tabelraster"/>
        <w:tblW w:w="0" w:type="auto"/>
        <w:tblInd w:w="708" w:type="dxa"/>
        <w:tblLook w:val="04A0" w:firstRow="1" w:lastRow="0" w:firstColumn="1" w:lastColumn="0" w:noHBand="0" w:noVBand="1"/>
      </w:tblPr>
      <w:tblGrid>
        <w:gridCol w:w="9486"/>
      </w:tblGrid>
      <w:tr w:rsidR="00EA6A43" w14:paraId="57ED5D6C" w14:textId="77777777" w:rsidTr="00EA6A43">
        <w:tc>
          <w:tcPr>
            <w:tcW w:w="10194" w:type="dxa"/>
          </w:tcPr>
          <w:p w14:paraId="35217F47" w14:textId="77777777" w:rsidR="00EA6A43" w:rsidRPr="00D93D0B" w:rsidRDefault="00EA6A43" w:rsidP="001F55E6">
            <w:pPr>
              <w:rPr>
                <w:b/>
                <w:i/>
                <w:szCs w:val="24"/>
              </w:rPr>
            </w:pPr>
            <w:r w:rsidRPr="00D93D0B">
              <w:rPr>
                <w:b/>
                <w:i/>
                <w:szCs w:val="24"/>
              </w:rPr>
              <w:t>Rob:</w:t>
            </w:r>
          </w:p>
          <w:p w14:paraId="611C9A09" w14:textId="77777777" w:rsidR="00EA6A43" w:rsidRPr="00EA6A43" w:rsidRDefault="00EA6A43" w:rsidP="001F55E6">
            <w:pPr>
              <w:ind w:left="708"/>
              <w:rPr>
                <w:b/>
                <w:i/>
                <w:color w:val="8496B0" w:themeColor="text2" w:themeTint="99"/>
                <w:szCs w:val="24"/>
              </w:rPr>
            </w:pPr>
            <w:r w:rsidRPr="00EA6A43">
              <w:rPr>
                <w:b/>
                <w:i/>
                <w:color w:val="8496B0" w:themeColor="text2" w:themeTint="99"/>
                <w:szCs w:val="24"/>
              </w:rPr>
              <w:t>Over de spelersraadpleging</w:t>
            </w:r>
          </w:p>
          <w:p w14:paraId="214E43E8" w14:textId="77777777" w:rsidR="00EA6A43" w:rsidRPr="00EA6A43" w:rsidRDefault="00EA6A43" w:rsidP="001F55E6">
            <w:pPr>
              <w:pStyle w:val="Lijstalinea"/>
              <w:numPr>
                <w:ilvl w:val="0"/>
                <w:numId w:val="2"/>
              </w:numPr>
              <w:rPr>
                <w:i/>
                <w:color w:val="8496B0" w:themeColor="text2" w:themeTint="99"/>
                <w:szCs w:val="24"/>
              </w:rPr>
            </w:pPr>
            <w:r w:rsidRPr="00EA6A43">
              <w:rPr>
                <w:i/>
                <w:color w:val="8496B0" w:themeColor="text2" w:themeTint="99"/>
                <w:szCs w:val="24"/>
              </w:rPr>
              <w:t xml:space="preserve">Ik houd van </w:t>
            </w:r>
            <w:r w:rsidRPr="00EA6A43">
              <w:rPr>
                <w:b/>
                <w:i/>
                <w:color w:val="8496B0" w:themeColor="text2" w:themeTint="99"/>
                <w:szCs w:val="24"/>
              </w:rPr>
              <w:t>duidelijkheid</w:t>
            </w:r>
            <w:r w:rsidRPr="00EA6A43">
              <w:rPr>
                <w:i/>
                <w:color w:val="8496B0" w:themeColor="text2" w:themeTint="99"/>
                <w:szCs w:val="24"/>
              </w:rPr>
              <w:t>, en de betreffende spelers in de regel ook. Als ik – ook na ampele overwegingen – een besluit neem, vertel ik die zonder reserves. Uiteraard geef ik altijd de ruimte om daartegen in protest te gaan, graag zelfs, dus zonder enige rancune.</w:t>
            </w:r>
          </w:p>
          <w:p w14:paraId="528FDFB1" w14:textId="77777777" w:rsidR="00EA6A43" w:rsidRPr="00EA6A43" w:rsidRDefault="00EA6A43" w:rsidP="001F55E6">
            <w:pPr>
              <w:pStyle w:val="Lijstalinea"/>
              <w:numPr>
                <w:ilvl w:val="0"/>
                <w:numId w:val="2"/>
              </w:numPr>
              <w:rPr>
                <w:i/>
                <w:color w:val="8496B0" w:themeColor="text2" w:themeTint="99"/>
                <w:szCs w:val="24"/>
              </w:rPr>
            </w:pPr>
            <w:r w:rsidRPr="00EA6A43">
              <w:rPr>
                <w:i/>
                <w:color w:val="8496B0" w:themeColor="text2" w:themeTint="99"/>
                <w:szCs w:val="24"/>
              </w:rPr>
              <w:lastRenderedPageBreak/>
              <w:t>Als een probleem ontstaat door ‘verkeerde uitleg’, hebben de overtreders het volste recht op het nadeel van enige twijfel. Gelet op de tijdsdruk van de ‘gewone meespelende wedstrijdleider’ op de ‘gewone bridgeclub’ kan ik mij vinden in een niet al te specifiek onderzoek. Kijkend naar de ‘automatische aanpassing van het aantal slagen’ na een voldongen verzaking, waarin een verzaker ook twee gewonnen slagen moet overdragen nadat hij een slag aftroefde met troefaas, houdt zelfs een niet perfecte spelersraadpleging meer rekening met het belang van de overtreder.</w:t>
            </w:r>
          </w:p>
          <w:p w14:paraId="74855CEB" w14:textId="77777777" w:rsidR="00EA6A43" w:rsidRPr="00EA6A43" w:rsidRDefault="00EA6A43" w:rsidP="001F55E6">
            <w:pPr>
              <w:pStyle w:val="Lijstalinea"/>
              <w:numPr>
                <w:ilvl w:val="0"/>
                <w:numId w:val="2"/>
              </w:numPr>
              <w:rPr>
                <w:i/>
                <w:color w:val="8496B0" w:themeColor="text2" w:themeTint="99"/>
                <w:szCs w:val="24"/>
              </w:rPr>
            </w:pPr>
            <w:r w:rsidRPr="00EA6A43">
              <w:rPr>
                <w:i/>
                <w:color w:val="8496B0" w:themeColor="text2" w:themeTint="99"/>
                <w:szCs w:val="24"/>
              </w:rPr>
              <w:t xml:space="preserve">Wat betreft het aantal deelnemers aan de spelersraadpleging: in de praktijk legt de wedstrijdleider de situatie voor aan één speler tegelijk. Uiteraard zonder andere ‘raadplegende’ spelers te laten meekijken. Dán kun je stoppen na twee keuzes die afwijken van de bieding na de wetenschap van OI. Eveneens vanwege de tijdsdruk. Je gaat dan niet het vraagstuk aan nog drie of vier spelers voorleggen. Maar met de raadpleging per e-mail laat ik vanaf nu alle reacties meewegen </w:t>
            </w:r>
            <w:r w:rsidRPr="00EA6A43">
              <w:rPr>
                <w:i/>
                <w:color w:val="8496B0" w:themeColor="text2" w:themeTint="99"/>
                <w:szCs w:val="24"/>
              </w:rPr>
              <w:sym w:font="Wingdings" w:char="F04A"/>
            </w:r>
            <w:r w:rsidRPr="00EA6A43">
              <w:rPr>
                <w:i/>
                <w:color w:val="8496B0" w:themeColor="text2" w:themeTint="99"/>
                <w:szCs w:val="24"/>
              </w:rPr>
              <w:t>.</w:t>
            </w:r>
          </w:p>
          <w:p w14:paraId="3B4A987C" w14:textId="77777777" w:rsidR="00EA6A43" w:rsidRPr="00EA6A43" w:rsidRDefault="00EA6A43" w:rsidP="001F55E6">
            <w:pPr>
              <w:pStyle w:val="Lijstalinea"/>
              <w:numPr>
                <w:ilvl w:val="0"/>
                <w:numId w:val="2"/>
              </w:numPr>
              <w:rPr>
                <w:i/>
                <w:color w:val="8496B0" w:themeColor="text2" w:themeTint="99"/>
                <w:szCs w:val="24"/>
              </w:rPr>
            </w:pPr>
            <w:r w:rsidRPr="00EA6A43">
              <w:rPr>
                <w:i/>
                <w:color w:val="8496B0" w:themeColor="text2" w:themeTint="99"/>
                <w:szCs w:val="24"/>
              </w:rPr>
              <w:t>Omdat sterkere spelers meer conventionele/alerteerplichtige afspraken hanteren dan net begonnen spelers, waardoor sterkere spelers meer risico lopen in de fout te gaan, ben ik mij ervan bewust dat met een minder detaillistische behandeling vooral sterkere spelers zich minder beschermd zouden kunnen voelen. Voordeel daarvan is de prikkel voor deze groep om extra consciëntieus met hun conventies om te gaan.</w:t>
            </w:r>
          </w:p>
          <w:p w14:paraId="37C8A34A" w14:textId="77777777" w:rsidR="00EA6A43" w:rsidRPr="00EA6A43" w:rsidRDefault="00EA6A43" w:rsidP="001F55E6">
            <w:pPr>
              <w:pStyle w:val="Lijstalinea"/>
              <w:numPr>
                <w:ilvl w:val="0"/>
                <w:numId w:val="2"/>
              </w:numPr>
              <w:rPr>
                <w:i/>
                <w:color w:val="8496B0" w:themeColor="text2" w:themeTint="99"/>
                <w:szCs w:val="24"/>
              </w:rPr>
            </w:pPr>
            <w:r w:rsidRPr="00EA6A43">
              <w:rPr>
                <w:i/>
                <w:color w:val="8496B0" w:themeColor="text2" w:themeTint="99"/>
                <w:szCs w:val="24"/>
              </w:rPr>
              <w:t>Als we weten dat:</w:t>
            </w:r>
          </w:p>
          <w:p w14:paraId="272D2A59" w14:textId="77777777" w:rsidR="00EA6A43" w:rsidRPr="00EA6A43" w:rsidRDefault="00EA6A43" w:rsidP="001F55E6">
            <w:pPr>
              <w:pStyle w:val="Lijstalinea"/>
              <w:numPr>
                <w:ilvl w:val="0"/>
                <w:numId w:val="3"/>
              </w:numPr>
              <w:ind w:left="1428"/>
              <w:rPr>
                <w:i/>
                <w:color w:val="8496B0" w:themeColor="text2" w:themeTint="99"/>
                <w:szCs w:val="24"/>
              </w:rPr>
            </w:pPr>
            <w:r w:rsidRPr="00EA6A43">
              <w:rPr>
                <w:i/>
                <w:color w:val="8496B0" w:themeColor="text2" w:themeTint="99"/>
                <w:szCs w:val="24"/>
              </w:rPr>
              <w:t>Het niveau tussen de wedstrijdleider en net begonnen/minder ervaren spelers het grootst is;</w:t>
            </w:r>
          </w:p>
          <w:p w14:paraId="0ABE515B" w14:textId="77777777" w:rsidR="00EA6A43" w:rsidRPr="00EA6A43" w:rsidRDefault="00EA6A43" w:rsidP="001F55E6">
            <w:pPr>
              <w:pStyle w:val="Lijstalinea"/>
              <w:numPr>
                <w:ilvl w:val="0"/>
                <w:numId w:val="3"/>
              </w:numPr>
              <w:ind w:left="1428"/>
              <w:rPr>
                <w:i/>
                <w:color w:val="8496B0" w:themeColor="text2" w:themeTint="99"/>
                <w:szCs w:val="24"/>
              </w:rPr>
            </w:pPr>
            <w:r w:rsidRPr="00EA6A43">
              <w:rPr>
                <w:i/>
                <w:color w:val="8496B0" w:themeColor="text2" w:themeTint="99"/>
                <w:szCs w:val="24"/>
              </w:rPr>
              <w:t>Het biedsysteem en bridgekennis vrij eenvoudig,</w:t>
            </w:r>
          </w:p>
          <w:p w14:paraId="4243CC4D" w14:textId="77777777" w:rsidR="00EA6A43" w:rsidRPr="00EA6A43" w:rsidRDefault="00EA6A43" w:rsidP="001F55E6">
            <w:pPr>
              <w:ind w:left="1068"/>
              <w:rPr>
                <w:i/>
                <w:color w:val="8496B0" w:themeColor="text2" w:themeTint="99"/>
                <w:szCs w:val="24"/>
              </w:rPr>
            </w:pPr>
            <w:r w:rsidRPr="00EA6A43">
              <w:rPr>
                <w:i/>
                <w:color w:val="8496B0" w:themeColor="text2" w:themeTint="99"/>
                <w:szCs w:val="24"/>
              </w:rPr>
              <w:t xml:space="preserve">kun je dat juist zien als een belangrijke voorwaarde van een spelersraadpleging onder minder ervaren spelers. </w:t>
            </w:r>
          </w:p>
          <w:p w14:paraId="3E018150" w14:textId="77777777" w:rsidR="00EA6A43" w:rsidRPr="00EA6A43" w:rsidRDefault="00EA6A43" w:rsidP="001F55E6">
            <w:pPr>
              <w:ind w:left="1068"/>
              <w:rPr>
                <w:i/>
                <w:color w:val="8496B0" w:themeColor="text2" w:themeTint="99"/>
                <w:szCs w:val="24"/>
              </w:rPr>
            </w:pPr>
            <w:r w:rsidRPr="00EA6A43">
              <w:rPr>
                <w:i/>
                <w:color w:val="8496B0" w:themeColor="text2" w:themeTint="99"/>
                <w:szCs w:val="24"/>
              </w:rPr>
              <w:t xml:space="preserve">Groot voordeel daarvan is dat ook deze spelers zich volledig serieus genomen voelen. De uiteindelijke rechtzetting wordt dan bepaald door spelers van vergelijkbaar niveau in plaats van door de wedstrijdleider met een paar ‘wijze’ bridgers.    </w:t>
            </w:r>
          </w:p>
          <w:p w14:paraId="45CCABF3" w14:textId="77777777" w:rsidR="00EA6A43" w:rsidRDefault="00EA6A43" w:rsidP="001F55E6">
            <w:pPr>
              <w:rPr>
                <w:b/>
                <w:i/>
                <w:color w:val="8496B0" w:themeColor="text2" w:themeTint="99"/>
                <w:szCs w:val="24"/>
              </w:rPr>
            </w:pPr>
          </w:p>
        </w:tc>
      </w:tr>
    </w:tbl>
    <w:p w14:paraId="3D10353A" w14:textId="77777777" w:rsidR="00F00623" w:rsidRPr="00F00623" w:rsidRDefault="00F00623" w:rsidP="001F55E6">
      <w:pPr>
        <w:rPr>
          <w:szCs w:val="24"/>
        </w:rPr>
      </w:pPr>
    </w:p>
    <w:p w14:paraId="35D94364" w14:textId="77777777" w:rsidR="00E767DA" w:rsidRDefault="00F00623" w:rsidP="001F55E6">
      <w:pPr>
        <w:rPr>
          <w:szCs w:val="24"/>
        </w:rPr>
      </w:pPr>
      <w:r w:rsidRPr="00F00623">
        <w:rPr>
          <w:szCs w:val="24"/>
        </w:rPr>
        <w:t xml:space="preserve">De quote waar Ron mee begint. Waar komt die vandaan? Ik heb net de eerste 3 hoofdstukken van het cursusboek nog eens doorgelezen, maar dit staat daar niet in. De CA+ cursus vervangt niet de WL opleiding. De WL opleiding oude stijl is komen te vervallen met de nieuwe opzet van CA/CO. Wel was het oorspronkelijke idee (voor zover mij is verteld) dat CA+ en CO+ het theoretische deel van de WL opleiding moesten evenaren, maar voor de volledige opleiding tot WL moest nog een programma ontwikkeld worden. Er wordt inmiddels gewerkt aan de ontwikkeling van een nieuw WL cursus. Daarin zullen de technische arbitrages (met aan zekerheid grenzende waarschijnlijkheid) geen rol krijgen in de inhoud omdat dit volledig binnen de CA+ cursus valt. Er komt zeker wel een deel organiseren bij. En dus uiteraard een grondige opleiding voor ethische arbitrages. Op het gebied van de technische arbitrages is de CA+ cursus naar mijn idee ook echt van het niveau </w:t>
      </w:r>
      <w:r w:rsidRPr="00F00623">
        <w:rPr>
          <w:szCs w:val="24"/>
        </w:rPr>
        <w:lastRenderedPageBreak/>
        <w:t>zoals dat voorheen in de WL cursus werd gedaan. Erg pittig, en de stap van CA naar CA+ is dan ook erg groot.</w:t>
      </w:r>
    </w:p>
    <w:p w14:paraId="1BD988A8" w14:textId="40010DF2" w:rsidR="00E767DA" w:rsidRDefault="00E767DA" w:rsidP="001F55E6">
      <w:pPr>
        <w:rPr>
          <w:szCs w:val="24"/>
        </w:rPr>
      </w:pPr>
    </w:p>
    <w:tbl>
      <w:tblPr>
        <w:tblStyle w:val="Tabelraster"/>
        <w:tblW w:w="0" w:type="auto"/>
        <w:tblInd w:w="708" w:type="dxa"/>
        <w:tblLook w:val="04A0" w:firstRow="1" w:lastRow="0" w:firstColumn="1" w:lastColumn="0" w:noHBand="0" w:noVBand="1"/>
      </w:tblPr>
      <w:tblGrid>
        <w:gridCol w:w="9486"/>
      </w:tblGrid>
      <w:tr w:rsidR="00EA6A43" w14:paraId="2DA13669" w14:textId="77777777" w:rsidTr="00EA6A43">
        <w:tc>
          <w:tcPr>
            <w:tcW w:w="10194" w:type="dxa"/>
          </w:tcPr>
          <w:p w14:paraId="7E80E8EE" w14:textId="77777777" w:rsidR="00EA6A43" w:rsidRPr="00BA79EE" w:rsidRDefault="00EA6A43" w:rsidP="001F55E6">
            <w:pPr>
              <w:rPr>
                <w:b/>
                <w:i/>
                <w:szCs w:val="24"/>
              </w:rPr>
            </w:pPr>
            <w:r w:rsidRPr="00BA79EE">
              <w:rPr>
                <w:b/>
                <w:i/>
                <w:szCs w:val="24"/>
              </w:rPr>
              <w:t>Ron:</w:t>
            </w:r>
          </w:p>
          <w:p w14:paraId="08CCA34B" w14:textId="2AD94313" w:rsidR="00EA6A43" w:rsidRPr="00EA6A43" w:rsidRDefault="00EA6A43" w:rsidP="001F55E6">
            <w:pPr>
              <w:ind w:left="708"/>
              <w:rPr>
                <w:i/>
                <w:color w:val="70AD47" w:themeColor="accent6"/>
                <w:szCs w:val="24"/>
              </w:rPr>
            </w:pPr>
            <w:r w:rsidRPr="00BA79EE">
              <w:rPr>
                <w:i/>
                <w:color w:val="70AD47" w:themeColor="accent6"/>
                <w:szCs w:val="24"/>
              </w:rPr>
              <w:t>Ik heb ook een tijd gevraagd om duidelijkheid welke cursus wat zou vervangen. Tot afgelopen september was de boodschap dat CA+ en CO+ de vroegere WL cursus zouden vervangen. Het mooie aan de “oude” WL cursus was dat er een spelkennistest aan vooraf ging en de kandidaat moest een aantal stages lopen bij bondsarbiters. Dus wat mij betreft is de CA+ geen WL niveau, los van de CO onderdelen.</w:t>
            </w:r>
          </w:p>
        </w:tc>
      </w:tr>
    </w:tbl>
    <w:p w14:paraId="0380C17A" w14:textId="77777777" w:rsidR="00EA6A43" w:rsidRDefault="00EA6A43" w:rsidP="001F55E6">
      <w:pPr>
        <w:ind w:left="708"/>
        <w:rPr>
          <w:szCs w:val="24"/>
        </w:rPr>
      </w:pPr>
    </w:p>
    <w:p w14:paraId="7F7AC1D1" w14:textId="1F439391" w:rsidR="009E3AB9" w:rsidRDefault="009E3AB9" w:rsidP="001F55E6">
      <w:pPr>
        <w:rPr>
          <w:szCs w:val="24"/>
        </w:rPr>
      </w:pPr>
    </w:p>
    <w:p w14:paraId="31D6B834" w14:textId="48A96547" w:rsidR="00F00623" w:rsidRDefault="009E3AB9" w:rsidP="001F55E6">
      <w:pPr>
        <w:rPr>
          <w:szCs w:val="24"/>
        </w:rPr>
      </w:pPr>
      <w:r w:rsidRPr="009E3AB9">
        <w:rPr>
          <w:b/>
          <w:szCs w:val="24"/>
        </w:rPr>
        <w:t>Vraag:</w:t>
      </w:r>
      <w:r>
        <w:rPr>
          <w:szCs w:val="24"/>
        </w:rPr>
        <w:t xml:space="preserve"> </w:t>
      </w:r>
      <w:r w:rsidR="00F00623" w:rsidRPr="00F00623">
        <w:rPr>
          <w:szCs w:val="24"/>
        </w:rPr>
        <w:t>Hebben jullie overigens nog een goed idee wat een goede vervanging is voor de titel WL? Immers, iedereen die optreed</w:t>
      </w:r>
      <w:r>
        <w:rPr>
          <w:szCs w:val="24"/>
        </w:rPr>
        <w:t>t</w:t>
      </w:r>
      <w:r w:rsidR="00F00623" w:rsidRPr="00F00623">
        <w:rPr>
          <w:szCs w:val="24"/>
        </w:rPr>
        <w:t xml:space="preserve"> b</w:t>
      </w:r>
      <w:r w:rsidR="0020699D">
        <w:rPr>
          <w:szCs w:val="24"/>
        </w:rPr>
        <w:t>ij een wedstrijd is WL. De spel</w:t>
      </w:r>
      <w:r w:rsidR="00F00623" w:rsidRPr="00F00623">
        <w:rPr>
          <w:szCs w:val="24"/>
        </w:rPr>
        <w:t>regels kennen alleen maar de term WL, dus een aparte titel WL die meer moet betekenen is een beetje vreemd. Ik kan echter vooralsnog niets anders bedenken.</w:t>
      </w:r>
    </w:p>
    <w:p w14:paraId="259F2C50" w14:textId="684029E9" w:rsidR="00E767DA" w:rsidRDefault="00E767DA" w:rsidP="001F55E6">
      <w:pPr>
        <w:rPr>
          <w:szCs w:val="24"/>
        </w:rPr>
      </w:pPr>
    </w:p>
    <w:tbl>
      <w:tblPr>
        <w:tblStyle w:val="Tabelraster"/>
        <w:tblW w:w="0" w:type="auto"/>
        <w:tblInd w:w="708" w:type="dxa"/>
        <w:tblLook w:val="04A0" w:firstRow="1" w:lastRow="0" w:firstColumn="1" w:lastColumn="0" w:noHBand="0" w:noVBand="1"/>
      </w:tblPr>
      <w:tblGrid>
        <w:gridCol w:w="9486"/>
      </w:tblGrid>
      <w:tr w:rsidR="00D93D0B" w14:paraId="64E3F12F" w14:textId="77777777" w:rsidTr="00D93D0B">
        <w:tc>
          <w:tcPr>
            <w:tcW w:w="10194" w:type="dxa"/>
          </w:tcPr>
          <w:p w14:paraId="1CBFEA7F" w14:textId="77777777" w:rsidR="00D93D0B" w:rsidRPr="00775334" w:rsidRDefault="00D93D0B" w:rsidP="001F55E6">
            <w:pPr>
              <w:rPr>
                <w:b/>
                <w:i/>
                <w:szCs w:val="24"/>
              </w:rPr>
            </w:pPr>
            <w:r w:rsidRPr="00775334">
              <w:rPr>
                <w:b/>
                <w:i/>
                <w:szCs w:val="24"/>
              </w:rPr>
              <w:t>Ron:</w:t>
            </w:r>
          </w:p>
          <w:p w14:paraId="0993C02A" w14:textId="77777777" w:rsidR="00D93D0B" w:rsidRPr="00775334" w:rsidRDefault="00D93D0B" w:rsidP="001F55E6">
            <w:pPr>
              <w:ind w:left="708"/>
              <w:rPr>
                <w:i/>
                <w:color w:val="70AD47" w:themeColor="accent6"/>
                <w:szCs w:val="24"/>
              </w:rPr>
            </w:pPr>
            <w:r w:rsidRPr="00775334">
              <w:rPr>
                <w:i/>
                <w:color w:val="538135" w:themeColor="accent6" w:themeShade="BF"/>
                <w:szCs w:val="24"/>
              </w:rPr>
              <w:t>Wat te denken van Spelleider?</w:t>
            </w:r>
            <w:r w:rsidRPr="00775334">
              <w:rPr>
                <w:i/>
                <w:color w:val="538135" w:themeColor="accent6" w:themeShade="BF"/>
                <w:szCs w:val="24"/>
              </w:rPr>
              <w:br/>
              <w:t>En dan WL uitsluitend hanteren voor door de NBB opgeleide Wedstrijdleiders. De overige personen zijn spelleider (SL)</w:t>
            </w:r>
          </w:p>
          <w:p w14:paraId="5ADCD4FE" w14:textId="77777777" w:rsidR="00D93D0B" w:rsidRDefault="00D93D0B" w:rsidP="001F55E6">
            <w:pPr>
              <w:rPr>
                <w:szCs w:val="24"/>
              </w:rPr>
            </w:pPr>
          </w:p>
        </w:tc>
      </w:tr>
      <w:tr w:rsidR="00D93D0B" w14:paraId="357FE029" w14:textId="77777777" w:rsidTr="00D93D0B">
        <w:tc>
          <w:tcPr>
            <w:tcW w:w="10194" w:type="dxa"/>
          </w:tcPr>
          <w:p w14:paraId="6AD3295F" w14:textId="77777777" w:rsidR="00D93D0B" w:rsidRPr="00D93D0B" w:rsidRDefault="00D93D0B" w:rsidP="001F55E6">
            <w:pPr>
              <w:rPr>
                <w:b/>
                <w:i/>
                <w:szCs w:val="24"/>
              </w:rPr>
            </w:pPr>
            <w:r w:rsidRPr="00D93D0B">
              <w:rPr>
                <w:b/>
                <w:i/>
                <w:szCs w:val="24"/>
              </w:rPr>
              <w:t>Rob:</w:t>
            </w:r>
          </w:p>
          <w:p w14:paraId="17A87AE8" w14:textId="67208D79" w:rsidR="00D93D0B" w:rsidRPr="00D93D0B" w:rsidRDefault="00D93D0B" w:rsidP="001F55E6">
            <w:pPr>
              <w:ind w:left="708"/>
              <w:rPr>
                <w:i/>
                <w:szCs w:val="24"/>
              </w:rPr>
            </w:pPr>
            <w:r w:rsidRPr="00D93D0B">
              <w:rPr>
                <w:i/>
                <w:color w:val="8496B0" w:themeColor="text2" w:themeTint="99"/>
                <w:szCs w:val="24"/>
              </w:rPr>
              <w:t>De spelregels noemen en verwijzen uitsluitend naar de wedstrijdleider. Dat betekent dat degene die een (club)wedstrijd leidt, automatisch met die titel (en bijbehorende rechten en plichten) de wedstrijd kan leiden. Een andere functienaam zou die leider buitenspel plaatsen.</w:t>
            </w:r>
          </w:p>
        </w:tc>
      </w:tr>
    </w:tbl>
    <w:p w14:paraId="0094B21B" w14:textId="77777777" w:rsidR="00D93D0B" w:rsidRDefault="00D93D0B" w:rsidP="001F55E6">
      <w:pPr>
        <w:ind w:left="708"/>
        <w:rPr>
          <w:szCs w:val="24"/>
        </w:rPr>
      </w:pPr>
    </w:p>
    <w:p w14:paraId="7185E291" w14:textId="5DDF4E26" w:rsidR="00F00623" w:rsidRDefault="00F00623" w:rsidP="001F55E6">
      <w:pPr>
        <w:rPr>
          <w:szCs w:val="24"/>
        </w:rPr>
      </w:pPr>
      <w:r w:rsidRPr="00F00623">
        <w:rPr>
          <w:szCs w:val="24"/>
        </w:rPr>
        <w:t>Dan de kwestie "</w:t>
      </w:r>
      <w:r w:rsidRPr="0020699D">
        <w:rPr>
          <w:b/>
          <w:szCs w:val="24"/>
        </w:rPr>
        <w:t>Weldadig mens zijn met elkaar</w:t>
      </w:r>
      <w:r w:rsidRPr="00F00623">
        <w:rPr>
          <w:szCs w:val="24"/>
        </w:rPr>
        <w:t xml:space="preserve">". Helemaal eens dat de uitbarsting van Noord niet door de beugel kan. Ron schrijft dat Zuid nu de gok moet nemen en dat doublet nu voor de lege kleuren moet zijn. Dat zijn nogal wat aannames en ik heb zo mijn twijfels of de spelers daar afspraken over hebben en of die tweede aanname past bij het niveau van de spelers. Immers als je na </w:t>
      </w:r>
      <w:r w:rsidR="009E3AB9" w:rsidRPr="009E3AB9">
        <w:rPr>
          <w:rFonts w:ascii="Symbol" w:hAnsi="Symbol"/>
          <w:color w:val="FF0000"/>
          <w:szCs w:val="24"/>
        </w:rPr>
        <w:t></w:t>
      </w:r>
      <w:r w:rsidR="009E3AB9">
        <w:rPr>
          <w:szCs w:val="24"/>
        </w:rPr>
        <w:t>A</w:t>
      </w:r>
      <w:r w:rsidRPr="00F00623">
        <w:rPr>
          <w:szCs w:val="24"/>
        </w:rPr>
        <w:t xml:space="preserve"> start, 4</w:t>
      </w:r>
      <w:r w:rsidR="009E3AB9" w:rsidRPr="009E3AB9">
        <w:rPr>
          <w:rFonts w:ascii="Symbol" w:hAnsi="Symbol"/>
          <w:color w:val="FF0000"/>
          <w:szCs w:val="24"/>
        </w:rPr>
        <w:t></w:t>
      </w:r>
      <w:r w:rsidRPr="00F00623">
        <w:rPr>
          <w:szCs w:val="24"/>
        </w:rPr>
        <w:t xml:space="preserve"> hebt laten maken, dan roept dat vraagtekens op. Zonder lullig naar de spelers toe te willen zijn, maar na deze start hoort het contract kansloos 2 down te gaan. Dan had deze kwestie waarschijnlijk ook nooit het virtuele papier bereikt. Zuid hoeft niet te gokken. Zuid moet de arbiter roepen. De systeemkaart geeft immers niet het antwoord op de gestelde vraag. (en West dus ook niet) Er is geen sprake van een volgbod en dit is geen Truscott, zoals terecht werd opgemerkt. Overigens kan 99% van de spelers niet uitleggen wat Truscott precies inhoudt. Ik moest het ook even opzoeken. De afspraken die er onderdeel van zijn, hebben veel mensen wel, maar de naam kennen ze niet. De arbiter kan West van tafel sturen en oost de gemaakte afspraak (niet wat hij in zijn handen heeft) laten uitleggen. Dan hoeft Zuid niet te gokken. Overigens vind ik 2</w:t>
      </w:r>
      <w:r w:rsidR="009E3AB9">
        <w:rPr>
          <w:rFonts w:ascii="Symbol" w:hAnsi="Symbol"/>
          <w:szCs w:val="24"/>
        </w:rPr>
        <w:t></w:t>
      </w:r>
      <w:r w:rsidRPr="00F00623">
        <w:rPr>
          <w:szCs w:val="24"/>
        </w:rPr>
        <w:t xml:space="preserve"> als weak jump shift met deze hand heel normaal. Ik heb geen begrip voor de uitbarsting van Noord, maar ik snap wel waar het vandaan komt. Als jij niet gewend bent aan dit destructieve bieden, en ook niet begrijpt dat dit een tactisch onderdeel van het spel is, dan snap ik de frustratie heel </w:t>
      </w:r>
      <w:r w:rsidRPr="00F00623">
        <w:rPr>
          <w:szCs w:val="24"/>
        </w:rPr>
        <w:lastRenderedPageBreak/>
        <w:t>goed als je daar plotseling mee geconfronteerd wordt. West en Oost zitten duidelijk ook niet op één lijn/niveau.</w:t>
      </w:r>
    </w:p>
    <w:p w14:paraId="5AC5EA56" w14:textId="35A1CEBA" w:rsidR="00775334" w:rsidRDefault="00775334" w:rsidP="001F55E6">
      <w:pPr>
        <w:rPr>
          <w:szCs w:val="24"/>
        </w:rPr>
      </w:pPr>
    </w:p>
    <w:tbl>
      <w:tblPr>
        <w:tblStyle w:val="Tabelraster"/>
        <w:tblW w:w="0" w:type="auto"/>
        <w:tblInd w:w="708" w:type="dxa"/>
        <w:tblLook w:val="04A0" w:firstRow="1" w:lastRow="0" w:firstColumn="1" w:lastColumn="0" w:noHBand="0" w:noVBand="1"/>
      </w:tblPr>
      <w:tblGrid>
        <w:gridCol w:w="9486"/>
      </w:tblGrid>
      <w:tr w:rsidR="00D93D0B" w14:paraId="12088489" w14:textId="77777777" w:rsidTr="00D93D0B">
        <w:tc>
          <w:tcPr>
            <w:tcW w:w="10194" w:type="dxa"/>
          </w:tcPr>
          <w:p w14:paraId="69D9D769" w14:textId="77777777" w:rsidR="00D93D0B" w:rsidRPr="00D93D0B" w:rsidRDefault="00D93D0B" w:rsidP="001F55E6">
            <w:pPr>
              <w:rPr>
                <w:b/>
                <w:i/>
                <w:szCs w:val="24"/>
              </w:rPr>
            </w:pPr>
            <w:r w:rsidRPr="00D93D0B">
              <w:rPr>
                <w:b/>
                <w:i/>
                <w:szCs w:val="24"/>
              </w:rPr>
              <w:t>Rob:</w:t>
            </w:r>
          </w:p>
          <w:p w14:paraId="2E33BDE3" w14:textId="0AE6D4F2" w:rsidR="00D93D0B" w:rsidRPr="00D93D0B" w:rsidRDefault="00D93D0B" w:rsidP="001F55E6">
            <w:pPr>
              <w:ind w:left="708"/>
              <w:rPr>
                <w:i/>
                <w:color w:val="8496B0" w:themeColor="text2" w:themeTint="99"/>
                <w:szCs w:val="24"/>
              </w:rPr>
            </w:pPr>
            <w:r w:rsidRPr="00D93D0B">
              <w:rPr>
                <w:i/>
                <w:color w:val="8496B0" w:themeColor="text2" w:themeTint="99"/>
                <w:szCs w:val="24"/>
              </w:rPr>
              <w:t>Ik geef graag toe dat sommige acties en/of opmerkingen tot een gevoel van frustratie kunnen leiden. Fijn dat jij en ik het erover eens zijn dat dat geen vrijbrief is voor onhoffelijk gedrag. Voor de spelers die dat gevecht vaak verliezen geef ik de volgende tip: Ga er standaard vanuit dat elke tafelgenoot alles wat hij zegt of doet goed bedoelt. Elke ‘vreemd voelende’ actie duidt dan altijd op een misverstand. En wat is er leuker dan uit te pluizen bij wie dat misverstand zit?</w:t>
            </w:r>
          </w:p>
        </w:tc>
      </w:tr>
    </w:tbl>
    <w:p w14:paraId="1CE1E55E" w14:textId="77777777" w:rsidR="00775334" w:rsidRPr="00F00623" w:rsidRDefault="00775334" w:rsidP="001F55E6">
      <w:pPr>
        <w:rPr>
          <w:szCs w:val="24"/>
        </w:rPr>
      </w:pPr>
    </w:p>
    <w:p w14:paraId="371E44F3" w14:textId="3BD12272" w:rsidR="00F00623" w:rsidRDefault="00F00623" w:rsidP="001F55E6">
      <w:pPr>
        <w:rPr>
          <w:szCs w:val="24"/>
        </w:rPr>
      </w:pPr>
      <w:r w:rsidRPr="00F00623">
        <w:rPr>
          <w:szCs w:val="24"/>
        </w:rPr>
        <w:t xml:space="preserve">Tot zover. Ik hoop dat je dus in de toekomst soms wat minder stellig stelt dat een simpele spelersraadpleging de oplossing voor het probleem is. Ondanks dit alles wil ik je toch weer bedanken voor jouw tomeloze inzet om het spelletje voor iedereen begrijpelijker, interessanter en beter te maken voor iedereen. Met name de </w:t>
      </w:r>
      <w:r w:rsidR="009E3AB9">
        <w:rPr>
          <w:szCs w:val="24"/>
        </w:rPr>
        <w:t>A</w:t>
      </w:r>
      <w:r w:rsidRPr="00F00623">
        <w:rPr>
          <w:szCs w:val="24"/>
        </w:rPr>
        <w:t>rbitrair lees ik toch altijd erg graag.</w:t>
      </w:r>
    </w:p>
    <w:p w14:paraId="6123341F" w14:textId="39766B67" w:rsidR="00E767DA" w:rsidRDefault="00E767DA" w:rsidP="001F55E6">
      <w:pPr>
        <w:rPr>
          <w:szCs w:val="24"/>
        </w:rPr>
      </w:pPr>
    </w:p>
    <w:tbl>
      <w:tblPr>
        <w:tblStyle w:val="Tabelraster"/>
        <w:tblW w:w="0" w:type="auto"/>
        <w:tblInd w:w="708" w:type="dxa"/>
        <w:tblLook w:val="04A0" w:firstRow="1" w:lastRow="0" w:firstColumn="1" w:lastColumn="0" w:noHBand="0" w:noVBand="1"/>
      </w:tblPr>
      <w:tblGrid>
        <w:gridCol w:w="9486"/>
      </w:tblGrid>
      <w:tr w:rsidR="00D93D0B" w14:paraId="7444C6F8" w14:textId="77777777" w:rsidTr="00D93D0B">
        <w:tc>
          <w:tcPr>
            <w:tcW w:w="10194" w:type="dxa"/>
          </w:tcPr>
          <w:p w14:paraId="375B7A85" w14:textId="77777777" w:rsidR="00D93D0B" w:rsidRPr="00E767DA" w:rsidRDefault="00D93D0B" w:rsidP="001F55E6">
            <w:pPr>
              <w:rPr>
                <w:b/>
                <w:szCs w:val="24"/>
              </w:rPr>
            </w:pPr>
            <w:r w:rsidRPr="00E767DA">
              <w:rPr>
                <w:b/>
                <w:szCs w:val="24"/>
              </w:rPr>
              <w:t>Ron:</w:t>
            </w:r>
          </w:p>
          <w:p w14:paraId="4B780194" w14:textId="77777777" w:rsidR="00D93D0B" w:rsidRPr="00E767DA" w:rsidRDefault="00D93D0B" w:rsidP="001F55E6">
            <w:pPr>
              <w:ind w:left="708"/>
              <w:rPr>
                <w:color w:val="538135" w:themeColor="accent6" w:themeShade="BF"/>
                <w:szCs w:val="24"/>
              </w:rPr>
            </w:pPr>
            <w:r w:rsidRPr="00E767DA">
              <w:rPr>
                <w:color w:val="538135" w:themeColor="accent6" w:themeShade="BF"/>
                <w:szCs w:val="24"/>
              </w:rPr>
              <w:t>Ik vind het treffend, dat je precies dat stukje uit artikel 16B pikt, waar het allemaal om gaat: gelijkwaardig niveau en eenzelfde biedsysteem. Ik ben ook een tijdje bondsarbiter geweest en bij vragen moest ik het probleem oplossen tussen een paar meesterklassers. Nou, ik speel zelf hoofdklasse district, dus daar is nog wel enig verschil tussen. Nu zijn die meesterklassers over het algemeen wel de meest positieve “klanten”, maar problemen en systemen en afspraken kunnen heel verrassend uitpakken.</w:t>
            </w:r>
            <w:r w:rsidRPr="00E767DA">
              <w:rPr>
                <w:color w:val="538135" w:themeColor="accent6" w:themeShade="BF"/>
                <w:szCs w:val="24"/>
              </w:rPr>
              <w:br/>
              <w:t>Als ik dan een probleem zie dat zich voordeed in de A-lijn van een kleine club, ben ik duidelijk wat vooringenomen en verwacht ik niet allerlei mogelijkheden die ik in de meesterklasse wel zou verwachten.</w:t>
            </w:r>
          </w:p>
          <w:p w14:paraId="55E16C9F" w14:textId="77777777" w:rsidR="00D93D0B" w:rsidRPr="00E767DA" w:rsidRDefault="00D93D0B" w:rsidP="001F55E6">
            <w:pPr>
              <w:ind w:left="708"/>
              <w:rPr>
                <w:color w:val="538135" w:themeColor="accent6" w:themeShade="BF"/>
                <w:szCs w:val="24"/>
              </w:rPr>
            </w:pPr>
            <w:r w:rsidRPr="00E767DA">
              <w:rPr>
                <w:color w:val="538135" w:themeColor="accent6" w:themeShade="BF"/>
                <w:szCs w:val="24"/>
              </w:rPr>
              <w:t>Als je dan stelt dat enquêtes alleen mogen worden gedaan door daartoe opgeleide arbiters, dan sla je de plank wederom mis. Bij “de gemiddelde bridger” zijn de mogelijkheden niet zo groot.</w:t>
            </w:r>
          </w:p>
          <w:p w14:paraId="63133E2A" w14:textId="498EC5C2" w:rsidR="00D93D0B" w:rsidRPr="00D93D0B" w:rsidRDefault="00D93D0B" w:rsidP="001F55E6">
            <w:pPr>
              <w:ind w:left="708"/>
              <w:rPr>
                <w:color w:val="538135" w:themeColor="accent6" w:themeShade="BF"/>
                <w:szCs w:val="24"/>
              </w:rPr>
            </w:pPr>
            <w:r w:rsidRPr="00E767DA">
              <w:rPr>
                <w:color w:val="538135" w:themeColor="accent6" w:themeShade="BF"/>
                <w:szCs w:val="24"/>
              </w:rPr>
              <w:t>Als je goed wilt functioneren in de meesterklasse, dan heb je een extra stukje bagage nodig. Maar daarmee ga je toch een prima instrument volledig buitenspel zetten voor de rest van Nederland?</w:t>
            </w:r>
          </w:p>
        </w:tc>
      </w:tr>
    </w:tbl>
    <w:p w14:paraId="16B706C6" w14:textId="77777777" w:rsidR="00D93D0B" w:rsidRDefault="00D93D0B" w:rsidP="001F55E6">
      <w:pPr>
        <w:pBdr>
          <w:bottom w:val="single" w:sz="4" w:space="1" w:color="auto"/>
        </w:pBdr>
        <w:rPr>
          <w:szCs w:val="24"/>
        </w:rPr>
      </w:pPr>
    </w:p>
    <w:p w14:paraId="6EBBB135" w14:textId="5971818D" w:rsidR="009E3AB9" w:rsidRDefault="009E3AB9" w:rsidP="001F55E6">
      <w:pPr>
        <w:rPr>
          <w:szCs w:val="24"/>
        </w:rPr>
      </w:pPr>
    </w:p>
    <w:p w14:paraId="0AA6D7DC" w14:textId="6C2E26D3" w:rsidR="00132710" w:rsidRPr="00ED0CAD" w:rsidRDefault="00ED0CAD" w:rsidP="001F55E6">
      <w:pPr>
        <w:rPr>
          <w:b/>
          <w:szCs w:val="24"/>
        </w:rPr>
      </w:pPr>
      <w:r w:rsidRPr="00ED0CAD">
        <w:rPr>
          <w:b/>
          <w:szCs w:val="24"/>
        </w:rPr>
        <w:t>Reactie van Erik op die van Ron en Rob:</w:t>
      </w:r>
    </w:p>
    <w:p w14:paraId="2E29E52A" w14:textId="77777777" w:rsidR="00ED0CAD" w:rsidRDefault="00ED0CAD" w:rsidP="001F55E6">
      <w:pPr>
        <w:rPr>
          <w:sz w:val="22"/>
          <w:lang w:val="de-DE"/>
        </w:rPr>
      </w:pPr>
    </w:p>
    <w:p w14:paraId="0EACA077" w14:textId="1FAC4042" w:rsidR="00ED0CAD" w:rsidRDefault="00ED0CAD" w:rsidP="001F55E6">
      <w:pPr>
        <w:ind w:left="708"/>
        <w:rPr>
          <w:sz w:val="22"/>
          <w:lang w:val="de-DE" w:eastAsia="nl-NL"/>
        </w:rPr>
      </w:pPr>
      <w:r>
        <w:rPr>
          <w:sz w:val="22"/>
          <w:lang w:val="de-DE"/>
        </w:rPr>
        <w:t>Hoi Rob en Ron,</w:t>
      </w:r>
    </w:p>
    <w:p w14:paraId="0F94BD64" w14:textId="77777777" w:rsidR="00ED0CAD" w:rsidRDefault="00ED0CAD" w:rsidP="001F55E6">
      <w:pPr>
        <w:ind w:left="708"/>
        <w:rPr>
          <w:sz w:val="22"/>
          <w:lang w:val="de-DE"/>
        </w:rPr>
      </w:pPr>
    </w:p>
    <w:p w14:paraId="5F576719" w14:textId="02BB7B49" w:rsidR="00ED0CAD" w:rsidRDefault="00ED0CAD" w:rsidP="001F55E6">
      <w:pPr>
        <w:ind w:left="708"/>
        <w:rPr>
          <w:sz w:val="22"/>
        </w:rPr>
      </w:pPr>
      <w:r>
        <w:rPr>
          <w:sz w:val="22"/>
        </w:rPr>
        <w:t>Dank voor de uitvoerige terugkoppeling. Duidelijk allemaal. Ik wil alleen graag nog even reageren op de laatste opmerking van Ron.</w:t>
      </w:r>
    </w:p>
    <w:p w14:paraId="4B5FA045" w14:textId="77777777" w:rsidR="00ED0CAD" w:rsidRDefault="00ED0CAD" w:rsidP="001F55E6">
      <w:pPr>
        <w:ind w:left="708"/>
        <w:rPr>
          <w:sz w:val="22"/>
        </w:rPr>
      </w:pPr>
    </w:p>
    <w:p w14:paraId="2E9441EC" w14:textId="77777777" w:rsidR="00ED0CAD" w:rsidRDefault="00ED0CAD" w:rsidP="001F55E6">
      <w:pPr>
        <w:ind w:left="708"/>
        <w:rPr>
          <w:sz w:val="22"/>
        </w:rPr>
      </w:pPr>
      <w:r>
        <w:rPr>
          <w:sz w:val="22"/>
        </w:rPr>
        <w:t xml:space="preserve">Als je dit prima instrument goed weet te hanteren, dan is er wat mij betreft geen bezwaar om het te gebruiken als de omstandigheden er geschikt voor zijn. Ik ben zelf ook een hoofdklassespeler en herken wat je zegt over problemen in de MK oplossen. Mijn punt is, dat goed overleg met andere spelers en andere arbiters, </w:t>
      </w:r>
      <w:r>
        <w:rPr>
          <w:sz w:val="22"/>
        </w:rPr>
        <w:lastRenderedPageBreak/>
        <w:t xml:space="preserve">zonder de procedurele implicaties van de 'Code of Practice' ook een goed instrument kan zijn om te bepalen of er een LA aanwezig is. Zeker op lagere niveaus en ook zeker als je onvoldoende bent opgeleid in de 'Code of Practice'. </w:t>
      </w:r>
    </w:p>
    <w:p w14:paraId="08B1BFD2" w14:textId="77777777" w:rsidR="00ED0CAD" w:rsidRDefault="00ED0CAD" w:rsidP="001F55E6">
      <w:pPr>
        <w:ind w:left="708"/>
        <w:rPr>
          <w:sz w:val="22"/>
        </w:rPr>
      </w:pPr>
    </w:p>
    <w:p w14:paraId="2618A0E6" w14:textId="77777777" w:rsidR="00ED0CAD" w:rsidRDefault="00ED0CAD" w:rsidP="001F55E6">
      <w:pPr>
        <w:ind w:left="708"/>
        <w:rPr>
          <w:sz w:val="22"/>
        </w:rPr>
      </w:pPr>
      <w:r>
        <w:rPr>
          <w:sz w:val="22"/>
        </w:rPr>
        <w:t>Mij valt op dat vaak eerst naar de spelersraadpleging wordt gegrepen en niet vooraf eerst de juiste vragen worden gesteld. De volgorde moet zijn:</w:t>
      </w:r>
    </w:p>
    <w:p w14:paraId="19E16795" w14:textId="77777777" w:rsidR="00ED0CAD" w:rsidRDefault="00ED0CAD" w:rsidP="001F55E6">
      <w:pPr>
        <w:numPr>
          <w:ilvl w:val="0"/>
          <w:numId w:val="4"/>
        </w:numPr>
        <w:ind w:left="1428"/>
        <w:rPr>
          <w:sz w:val="22"/>
        </w:rPr>
      </w:pPr>
      <w:r>
        <w:rPr>
          <w:sz w:val="22"/>
        </w:rPr>
        <w:t>Wat suggereert de informatie? En dat is goed bij spelers op te vragen. Dan weet je pas of de informatie ook echt OI is.</w:t>
      </w:r>
    </w:p>
    <w:p w14:paraId="774F724D" w14:textId="77777777" w:rsidR="00ED0CAD" w:rsidRDefault="00ED0CAD" w:rsidP="001F55E6">
      <w:pPr>
        <w:numPr>
          <w:ilvl w:val="0"/>
          <w:numId w:val="4"/>
        </w:numPr>
        <w:ind w:left="1428"/>
        <w:rPr>
          <w:sz w:val="22"/>
        </w:rPr>
      </w:pPr>
      <w:r>
        <w:rPr>
          <w:sz w:val="22"/>
        </w:rPr>
        <w:t>Dan pas komt de vraag "is er een LA?" Als die vraag al zonneklaar is, dan hoeft een arbiter geen spelersraadpleging meer te houden. Alleen bij bondswedstrijden is het verplicht gesteld.</w:t>
      </w:r>
    </w:p>
    <w:p w14:paraId="3DE0F680" w14:textId="77777777" w:rsidR="00ED0CAD" w:rsidRDefault="00ED0CAD" w:rsidP="001F55E6">
      <w:pPr>
        <w:ind w:left="708"/>
        <w:rPr>
          <w:sz w:val="22"/>
        </w:rPr>
      </w:pPr>
    </w:p>
    <w:p w14:paraId="7A5D5028" w14:textId="77777777" w:rsidR="00ED0CAD" w:rsidRDefault="00ED0CAD" w:rsidP="001F55E6">
      <w:pPr>
        <w:ind w:left="708"/>
        <w:rPr>
          <w:sz w:val="22"/>
        </w:rPr>
      </w:pPr>
      <w:r>
        <w:rPr>
          <w:sz w:val="22"/>
        </w:rPr>
        <w:t>De spelregels schrijven voor dat de WL moet beoordelen of er een LA is voor spelers van vergelijkbaar niveau met dezelfde set afspraken. De spelregels schrijven niet voor hoe je dat moet doen. Dat doet de Weko (en EBL en WBF) d.m.v. de 'Code of Practice' voor bondswedstrijden. Voor alle andere wedstrijden heeft de Weko niets voorgeschreven, maar geeft de Weko wel aan dat het niet nuttig is om de 'Code of Practice' toe te passen als het niveau van de spelers niet hoog genoeg is. Dat is met name omdat men zich niet kan verplaatsen in de biedafspraken van anderen en er veel te weinig kennis en consistentie is. Ook is het niet nuttig als je de verkeerde vraag voorlegt aan spelers omdat je onvoldoende bent opgeleid. Dan kun je beter met spelers en arbiters overleggen en samen tot een conclusie komen. Dat levert dan betere resultaten op.</w:t>
      </w:r>
    </w:p>
    <w:p w14:paraId="68D90F8E" w14:textId="77777777" w:rsidR="00ED0CAD" w:rsidRDefault="00ED0CAD" w:rsidP="001F55E6">
      <w:pPr>
        <w:ind w:left="708"/>
        <w:rPr>
          <w:sz w:val="22"/>
        </w:rPr>
      </w:pPr>
    </w:p>
    <w:p w14:paraId="6A36B2B2" w14:textId="1019D5C5" w:rsidR="00ED0CAD" w:rsidRDefault="00ED0CAD" w:rsidP="001F55E6">
      <w:pPr>
        <w:ind w:left="708"/>
        <w:rPr>
          <w:sz w:val="22"/>
        </w:rPr>
      </w:pPr>
      <w:r>
        <w:rPr>
          <w:sz w:val="22"/>
        </w:rPr>
        <w:t>Wat misschien onderbelicht blijft is dat bij bondswedstrijden er voor een spelersraadpleging eerst veel overleg is tussen de arbiters en ook na afloop om de antwoorden te interpreteren. Soms moet een spelersraadpleging ook in meerdere etappes, of zelfs opnieuw worden gedaan omdat gaandeweg meer informatie boven tafel komt. Vaak al omdat de eerste ondervraagde een vraag terugstelt die de arbiter niet kan beantwoorden / heeft voorzien. Afhankelijk van de complexiteit van een vraagstuk neemt een arbitrage met spelersraadpleging meestal 15-45 minuten in beslag. 60 minuten is geen uitzondering en er zijn soms gevallen dat een arbitrage van vroeg in de ochtend, pas aan het eind van de middag is opgelost. Dit kunnen we van een arbiter op een club toch niet verlangen?</w:t>
      </w:r>
    </w:p>
    <w:p w14:paraId="4F723705" w14:textId="77777777" w:rsidR="00ED0CAD" w:rsidRDefault="00ED0CAD" w:rsidP="001F55E6">
      <w:pPr>
        <w:ind w:left="708"/>
        <w:rPr>
          <w:sz w:val="22"/>
        </w:rPr>
      </w:pPr>
    </w:p>
    <w:p w14:paraId="22DEEF68" w14:textId="14F93DAD" w:rsidR="00ED0CAD" w:rsidRDefault="00ED0CAD" w:rsidP="001F55E6">
      <w:pPr>
        <w:pBdr>
          <w:bottom w:val="single" w:sz="12" w:space="1" w:color="auto"/>
        </w:pBdr>
        <w:ind w:left="708"/>
        <w:rPr>
          <w:sz w:val="22"/>
          <w:lang w:val="de-DE"/>
        </w:rPr>
      </w:pPr>
      <w:r>
        <w:rPr>
          <w:sz w:val="22"/>
          <w:lang w:val="de-DE"/>
        </w:rPr>
        <w:t>Groet, Erik</w:t>
      </w:r>
    </w:p>
    <w:p w14:paraId="77AAC81D" w14:textId="1723D151" w:rsidR="006848FF" w:rsidRDefault="006848FF" w:rsidP="001F55E6">
      <w:pPr>
        <w:shd w:val="clear" w:color="auto" w:fill="FFFFFF"/>
        <w:rPr>
          <w:rFonts w:ascii="Calibri" w:hAnsi="Calibri" w:cs="Calibri"/>
          <w:b/>
          <w:bCs/>
          <w:color w:val="004D91"/>
          <w:sz w:val="22"/>
          <w:bdr w:val="none" w:sz="0" w:space="0" w:color="auto" w:frame="1"/>
        </w:rPr>
      </w:pPr>
    </w:p>
    <w:p w14:paraId="48C3C5D2" w14:textId="77777777" w:rsidR="002B2889" w:rsidRDefault="002B2889">
      <w:pPr>
        <w:rPr>
          <w:b/>
        </w:rPr>
      </w:pPr>
      <w:r>
        <w:rPr>
          <w:b/>
        </w:rPr>
        <w:br w:type="page"/>
      </w:r>
    </w:p>
    <w:p w14:paraId="227A41FA" w14:textId="4C53DFF6" w:rsidR="006848FF" w:rsidRPr="006848FF" w:rsidRDefault="006848FF" w:rsidP="001F55E6">
      <w:pPr>
        <w:rPr>
          <w:b/>
        </w:rPr>
      </w:pPr>
      <w:r w:rsidRPr="006848FF">
        <w:rPr>
          <w:b/>
        </w:rPr>
        <w:lastRenderedPageBreak/>
        <w:t>De Alerteerregeling: de alerteerplicht van gebruikelijke conventies </w:t>
      </w:r>
    </w:p>
    <w:p w14:paraId="3B806D86" w14:textId="720C34D7" w:rsidR="008D0087" w:rsidRPr="008D0087" w:rsidRDefault="008D0087" w:rsidP="001F55E6">
      <w:pPr>
        <w:rPr>
          <w:b/>
        </w:rPr>
      </w:pPr>
      <w:r w:rsidRPr="008D0087">
        <w:rPr>
          <w:b/>
        </w:rPr>
        <w:t>Het begon met dit vraagje</w:t>
      </w:r>
    </w:p>
    <w:tbl>
      <w:tblPr>
        <w:tblStyle w:val="Tabelraster"/>
        <w:tblW w:w="0" w:type="auto"/>
        <w:tblInd w:w="708" w:type="dxa"/>
        <w:tblLook w:val="04A0" w:firstRow="1" w:lastRow="0" w:firstColumn="1" w:lastColumn="0" w:noHBand="0" w:noVBand="1"/>
      </w:tblPr>
      <w:tblGrid>
        <w:gridCol w:w="9486"/>
      </w:tblGrid>
      <w:tr w:rsidR="008D0087" w14:paraId="6402C753" w14:textId="77777777" w:rsidTr="008D0087">
        <w:tc>
          <w:tcPr>
            <w:tcW w:w="10194" w:type="dxa"/>
          </w:tcPr>
          <w:p w14:paraId="6742A429" w14:textId="77777777" w:rsidR="001F55E6" w:rsidRDefault="001F55E6" w:rsidP="001F55E6">
            <w:r>
              <w:t>Goedenavond Rob,</w:t>
            </w:r>
          </w:p>
          <w:p w14:paraId="02A0AE63" w14:textId="77777777" w:rsidR="001F55E6" w:rsidRDefault="001F55E6" w:rsidP="001F55E6"/>
          <w:p w14:paraId="694EB83F" w14:textId="77777777" w:rsidR="001F55E6" w:rsidRDefault="001F55E6" w:rsidP="001F55E6">
            <w:r>
              <w:t>Graag jouw advies bij onderstaande:</w:t>
            </w:r>
          </w:p>
          <w:p w14:paraId="0BFF3025" w14:textId="77777777" w:rsidR="001F55E6" w:rsidRDefault="001F55E6" w:rsidP="001F55E6">
            <w:r>
              <w:t> </w:t>
            </w:r>
          </w:p>
          <w:p w14:paraId="57E6AB18" w14:textId="77777777" w:rsidR="001F55E6" w:rsidRPr="008D0087" w:rsidRDefault="001F55E6" w:rsidP="001F55E6">
            <w:pPr>
              <w:rPr>
                <w:b/>
              </w:rPr>
            </w:pPr>
            <w:r w:rsidRPr="008D0087">
              <w:rPr>
                <w:b/>
              </w:rPr>
              <w:t>Bieding als volgt</w:t>
            </w:r>
            <w:r w:rsidRPr="008D0087">
              <w:t xml:space="preserve"> (NZ pasten)</w:t>
            </w:r>
            <w:r w:rsidRPr="008D0087">
              <w:rPr>
                <w:b/>
              </w:rPr>
              <w:t>:</w:t>
            </w:r>
          </w:p>
          <w:p w14:paraId="473EA5A3" w14:textId="77777777" w:rsidR="001F55E6" w:rsidRDefault="001F55E6" w:rsidP="001F55E6"/>
          <w:p w14:paraId="496549F6" w14:textId="77777777" w:rsidR="001F55E6" w:rsidRPr="008D0087" w:rsidRDefault="001F55E6" w:rsidP="001F55E6">
            <w:pPr>
              <w:rPr>
                <w:b/>
              </w:rPr>
            </w:pPr>
            <w:r w:rsidRPr="008D0087">
              <w:rPr>
                <w:b/>
              </w:rPr>
              <w:t>West</w:t>
            </w:r>
            <w:r w:rsidRPr="008D0087">
              <w:rPr>
                <w:b/>
              </w:rPr>
              <w:tab/>
            </w:r>
            <w:r w:rsidRPr="008D0087">
              <w:rPr>
                <w:b/>
              </w:rPr>
              <w:tab/>
              <w:t>Oost</w:t>
            </w:r>
          </w:p>
          <w:p w14:paraId="4DD343D9" w14:textId="77777777" w:rsidR="001F55E6" w:rsidRDefault="001F55E6" w:rsidP="001F55E6">
            <w:r>
              <w:tab/>
            </w:r>
            <w:r>
              <w:tab/>
              <w:t>1SA</w:t>
            </w:r>
          </w:p>
          <w:p w14:paraId="3CDEC1BC" w14:textId="77777777" w:rsidR="001F55E6" w:rsidRDefault="001F55E6" w:rsidP="001F55E6">
            <w:r>
              <w:t>2</w:t>
            </w:r>
            <w:r>
              <w:rPr>
                <w:rFonts w:ascii="Symbol" w:hAnsi="Symbol"/>
              </w:rPr>
              <w:t></w:t>
            </w:r>
            <w:r>
              <w:t>*</w:t>
            </w:r>
            <w:r>
              <w:tab/>
            </w:r>
            <w:r>
              <w:tab/>
              <w:t>2</w:t>
            </w:r>
            <w:r w:rsidRPr="008D0087">
              <w:rPr>
                <w:rFonts w:ascii="Symbol" w:hAnsi="Symbol"/>
                <w:color w:val="FF0000"/>
              </w:rPr>
              <w:t></w:t>
            </w:r>
            <w:r>
              <w:t>*</w:t>
            </w:r>
          </w:p>
          <w:p w14:paraId="48BB2456" w14:textId="77777777" w:rsidR="001F55E6" w:rsidRDefault="001F55E6" w:rsidP="001F55E6">
            <w:r>
              <w:t>3SA</w:t>
            </w:r>
            <w:r>
              <w:tab/>
            </w:r>
            <w:r>
              <w:tab/>
              <w:t>pas</w:t>
            </w:r>
            <w:r>
              <w:tab/>
            </w:r>
            <w:r>
              <w:tab/>
            </w:r>
            <w:r>
              <w:tab/>
            </w:r>
          </w:p>
          <w:p w14:paraId="4E6DC551" w14:textId="77777777" w:rsidR="001F55E6" w:rsidRDefault="001F55E6" w:rsidP="001F55E6">
            <w:pPr>
              <w:rPr>
                <w:lang w:val="en-US"/>
              </w:rPr>
            </w:pPr>
          </w:p>
          <w:p w14:paraId="6437989A" w14:textId="77777777" w:rsidR="001F55E6" w:rsidRDefault="001F55E6" w:rsidP="001F55E6">
            <w:pPr>
              <w:rPr>
                <w:lang w:val="en-US"/>
              </w:rPr>
            </w:pPr>
            <w:r>
              <w:rPr>
                <w:lang w:val="en-US"/>
              </w:rPr>
              <w:t>* Het 2</w:t>
            </w:r>
            <w:r>
              <w:rPr>
                <w:rFonts w:ascii="Symbol" w:hAnsi="Symbol"/>
                <w:lang w:val="en-US"/>
              </w:rPr>
              <w:t></w:t>
            </w:r>
            <w:r>
              <w:rPr>
                <w:lang w:val="en-US"/>
              </w:rPr>
              <w:t xml:space="preserve"> en 2</w:t>
            </w:r>
            <w:r w:rsidRPr="008D0087">
              <w:rPr>
                <w:rFonts w:ascii="Symbol" w:hAnsi="Symbol"/>
                <w:color w:val="FF0000"/>
                <w:lang w:val="en-US"/>
              </w:rPr>
              <w:t></w:t>
            </w:r>
            <w:r>
              <w:rPr>
                <w:lang w:val="en-US"/>
              </w:rPr>
              <w:t>-bod zijn gealerteerd</w:t>
            </w:r>
          </w:p>
          <w:p w14:paraId="43E64687" w14:textId="77777777" w:rsidR="001F55E6" w:rsidRDefault="001F55E6" w:rsidP="001F55E6">
            <w:pPr>
              <w:rPr>
                <w:lang w:val="en-US"/>
              </w:rPr>
            </w:pPr>
          </w:p>
          <w:p w14:paraId="742C892C" w14:textId="77777777" w:rsidR="001F55E6" w:rsidRDefault="001F55E6" w:rsidP="001F55E6">
            <w:pPr>
              <w:rPr>
                <w:lang w:val="en-US"/>
              </w:rPr>
            </w:pPr>
            <w:r>
              <w:rPr>
                <w:lang w:val="en-US"/>
              </w:rPr>
              <w:t>OW vroegen niet om uitleg van de gealerteerde biedingen.</w:t>
            </w:r>
          </w:p>
          <w:p w14:paraId="6B975EE8" w14:textId="77777777" w:rsidR="001F55E6" w:rsidRDefault="001F55E6" w:rsidP="001F55E6">
            <w:r>
              <w:t>NZ bemoeiden zich niet met de bieding en vroegen ook geen uitleg op de twee gealerteerde biedingen.</w:t>
            </w:r>
          </w:p>
          <w:p w14:paraId="2920E949" w14:textId="77777777" w:rsidR="001F55E6" w:rsidRDefault="001F55E6" w:rsidP="001F55E6"/>
          <w:p w14:paraId="6EA26ADC" w14:textId="77777777" w:rsidR="001F55E6" w:rsidRDefault="001F55E6" w:rsidP="001F55E6">
            <w:r>
              <w:t>Noord ging bij het tegenspelen ervanuit dat Oost een 1SA-hand had zonder hoge 4-kaart. Die bleek oost echter wél te hebben. Het 2</w:t>
            </w:r>
            <w:r>
              <w:rPr>
                <w:rFonts w:ascii="Symbol" w:hAnsi="Symbol"/>
              </w:rPr>
              <w:t></w:t>
            </w:r>
            <w:r>
              <w:t>-bod was puppet stayman.</w:t>
            </w:r>
          </w:p>
          <w:p w14:paraId="28B816D2" w14:textId="77777777" w:rsidR="001F55E6" w:rsidRPr="001F55E6" w:rsidRDefault="001F55E6" w:rsidP="001F55E6">
            <w:pPr>
              <w:ind w:left="1416"/>
              <w:rPr>
                <w:i/>
              </w:rPr>
            </w:pPr>
            <w:r w:rsidRPr="001F55E6">
              <w:rPr>
                <w:i/>
              </w:rPr>
              <w:t>[</w:t>
            </w:r>
            <w:r w:rsidRPr="001F55E6">
              <w:rPr>
                <w:b/>
                <w:i/>
              </w:rPr>
              <w:t>Rob</w:t>
            </w:r>
            <w:r w:rsidRPr="001F55E6">
              <w:rPr>
                <w:i/>
              </w:rPr>
              <w:t>: De PuppetStayman-2</w:t>
            </w:r>
            <w:r w:rsidRPr="001F55E6">
              <w:rPr>
                <w:rFonts w:ascii="Symbol" w:hAnsi="Symbol"/>
                <w:i/>
              </w:rPr>
              <w:t></w:t>
            </w:r>
            <w:r w:rsidRPr="001F55E6">
              <w:rPr>
                <w:i/>
              </w:rPr>
              <w:t xml:space="preserve"> vraagt naar de hoge </w:t>
            </w:r>
            <w:r w:rsidRPr="001F55E6">
              <w:rPr>
                <w:b/>
                <w:i/>
              </w:rPr>
              <w:t>5</w:t>
            </w:r>
            <w:r w:rsidRPr="001F55E6">
              <w:rPr>
                <w:i/>
              </w:rPr>
              <w:t>-kaart; het 2</w:t>
            </w:r>
            <w:r w:rsidRPr="001F55E6">
              <w:rPr>
                <w:rFonts w:ascii="Symbol" w:hAnsi="Symbol"/>
                <w:i/>
                <w:color w:val="FF0000"/>
              </w:rPr>
              <w:t></w:t>
            </w:r>
            <w:r w:rsidRPr="001F55E6">
              <w:rPr>
                <w:i/>
              </w:rPr>
              <w:t>-bod ontkent die, maar belooft w</w:t>
            </w:r>
            <w:r>
              <w:rPr>
                <w:i/>
              </w:rPr>
              <w:t>é</w:t>
            </w:r>
            <w:r w:rsidRPr="001F55E6">
              <w:rPr>
                <w:i/>
              </w:rPr>
              <w:t xml:space="preserve">l minstens één hoge 4-kaart.] </w:t>
            </w:r>
          </w:p>
          <w:p w14:paraId="39503BF9" w14:textId="77777777" w:rsidR="001F55E6" w:rsidRDefault="001F55E6" w:rsidP="001F55E6">
            <w:r>
              <w:t> </w:t>
            </w:r>
          </w:p>
          <w:p w14:paraId="0EE78C6C" w14:textId="00370C41" w:rsidR="008D0087" w:rsidRDefault="001F55E6" w:rsidP="001F55E6">
            <w:r>
              <w:t>Tegenspeler noord meent dat dit soort afwijkingen altijd als pré alert gemeld moet worden... Wat is jouw mening, hoe ver moet je gaan met pré-alerteren?</w:t>
            </w:r>
          </w:p>
        </w:tc>
      </w:tr>
    </w:tbl>
    <w:p w14:paraId="176B356E" w14:textId="77777777" w:rsidR="008D0087" w:rsidRDefault="008D0087" w:rsidP="001F55E6">
      <w:pPr>
        <w:ind w:left="708"/>
      </w:pPr>
    </w:p>
    <w:p w14:paraId="1A432E5F" w14:textId="4CB70E4C" w:rsidR="008D0087" w:rsidRPr="001F55E6" w:rsidRDefault="001F55E6" w:rsidP="001F55E6">
      <w:pPr>
        <w:ind w:left="708"/>
        <w:rPr>
          <w:b/>
        </w:rPr>
      </w:pPr>
      <w:r w:rsidRPr="001F55E6">
        <w:rPr>
          <w:b/>
        </w:rPr>
        <w:t>Rob:</w:t>
      </w:r>
    </w:p>
    <w:p w14:paraId="34441F96" w14:textId="77777777" w:rsidR="006848FF" w:rsidRDefault="006848FF" w:rsidP="001F55E6">
      <w:pPr>
        <w:ind w:left="1416"/>
      </w:pPr>
      <w:r>
        <w:t>Ik pleit in Nederland voor een pre alert voor Puppet met 2</w:t>
      </w:r>
      <w:r>
        <w:rPr>
          <w:rFonts w:ascii="Segoe UI Symbol" w:hAnsi="Segoe UI Symbol"/>
        </w:rPr>
        <w:t>♧</w:t>
      </w:r>
      <w:r>
        <w:t>. Omdat in ons land ook de gebruikelijke 2</w:t>
      </w:r>
      <w:r>
        <w:rPr>
          <w:rFonts w:ascii="Segoe UI Symbol" w:hAnsi="Segoe UI Symbol"/>
        </w:rPr>
        <w:t>♧</w:t>
      </w:r>
      <w:r>
        <w:t>-Stayman alerteerplichtig is!</w:t>
      </w:r>
    </w:p>
    <w:p w14:paraId="347C8AE5" w14:textId="77777777" w:rsidR="006848FF" w:rsidRDefault="006848FF" w:rsidP="001F55E6">
      <w:pPr>
        <w:ind w:left="1416"/>
      </w:pPr>
      <w:r>
        <w:t> </w:t>
      </w:r>
    </w:p>
    <w:p w14:paraId="28E93F05" w14:textId="77777777" w:rsidR="006848FF" w:rsidRDefault="006848FF" w:rsidP="001F55E6">
      <w:pPr>
        <w:ind w:left="1416"/>
      </w:pPr>
      <w:r>
        <w:t>Bij onze zuiderburen wordt Stayman niet gealerteerd. Dan waarschuwt het alert wél voor een andere afspraak.</w:t>
      </w:r>
    </w:p>
    <w:p w14:paraId="76A71F06" w14:textId="6627C281" w:rsidR="001F55E6" w:rsidRDefault="006848FF" w:rsidP="001F55E6">
      <w:r>
        <w:t> </w:t>
      </w:r>
    </w:p>
    <w:p w14:paraId="753C2EDD" w14:textId="010C4115" w:rsidR="001F55E6" w:rsidRDefault="001F55E6" w:rsidP="001F55E6">
      <w:pPr>
        <w:ind w:firstLine="708"/>
      </w:pPr>
      <w:r w:rsidRPr="001F55E6">
        <w:rPr>
          <w:b/>
        </w:rPr>
        <w:t xml:space="preserve">Dennis Stuurman </w:t>
      </w:r>
      <w:r>
        <w:rPr>
          <w:b/>
        </w:rPr>
        <w:t>–</w:t>
      </w:r>
      <w:r w:rsidRPr="001F55E6">
        <w:rPr>
          <w:b/>
        </w:rPr>
        <w:t xml:space="preserve"> BridgeBond</w:t>
      </w:r>
      <w:r>
        <w:t>:</w:t>
      </w:r>
    </w:p>
    <w:p w14:paraId="20DED517" w14:textId="77777777" w:rsidR="001F55E6" w:rsidRDefault="001F55E6" w:rsidP="001F55E6">
      <w:pPr>
        <w:ind w:left="1416"/>
      </w:pPr>
      <w:r w:rsidRPr="001F55E6">
        <w:t xml:space="preserve">Ik ben het hier niet mee eens. Dit is typisch een reden waarom een systeemkaart bestaat. </w:t>
      </w:r>
    </w:p>
    <w:p w14:paraId="1FA19020" w14:textId="77777777" w:rsidR="001F55E6" w:rsidRDefault="001F55E6" w:rsidP="001F55E6">
      <w:pPr>
        <w:ind w:left="1416"/>
      </w:pPr>
      <w:r w:rsidRPr="001F55E6">
        <w:t> </w:t>
      </w:r>
    </w:p>
    <w:p w14:paraId="1422DB04" w14:textId="77777777" w:rsidR="001F55E6" w:rsidRDefault="001F55E6" w:rsidP="001F55E6">
      <w:pPr>
        <w:ind w:left="1416"/>
      </w:pPr>
      <w:r w:rsidRPr="001F55E6">
        <w:t xml:space="preserve">Volgens het wedstrijdreglement (art. 5) bestaat de verplichting om voorafgaand aan een ronde de tegenstander te informeren over bijzondere afspraken waarvan je kunt aannemen dat de tegenpartij er een verdediging zou willen afspreken. </w:t>
      </w:r>
    </w:p>
    <w:p w14:paraId="1838F58F" w14:textId="7D892EA5" w:rsidR="001F55E6" w:rsidRDefault="001F55E6" w:rsidP="001F55E6">
      <w:pPr>
        <w:ind w:left="1416"/>
      </w:pPr>
      <w:r w:rsidRPr="001F55E6">
        <w:t xml:space="preserve">Puppet stayman op 1SA is niet een afspraak waartegen je een extra verdediging zou willen afspreken, dus geen pré-alert. </w:t>
      </w:r>
    </w:p>
    <w:p w14:paraId="12CF7325" w14:textId="02D6EC1C" w:rsidR="001F55E6" w:rsidRDefault="001F55E6" w:rsidP="001F55E6">
      <w:pPr>
        <w:ind w:left="1416"/>
      </w:pPr>
    </w:p>
    <w:p w14:paraId="58236B6D" w14:textId="77777777" w:rsidR="002B2889" w:rsidRDefault="002B2889">
      <w:pPr>
        <w:rPr>
          <w:b/>
        </w:rPr>
      </w:pPr>
      <w:r>
        <w:rPr>
          <w:b/>
        </w:rPr>
        <w:br w:type="page"/>
      </w:r>
    </w:p>
    <w:p w14:paraId="0A2C9177" w14:textId="7F14B2FC" w:rsidR="001F55E6" w:rsidRPr="001F55E6" w:rsidRDefault="001F55E6" w:rsidP="001F55E6">
      <w:pPr>
        <w:ind w:left="708"/>
        <w:rPr>
          <w:b/>
        </w:rPr>
      </w:pPr>
      <w:r w:rsidRPr="001F55E6">
        <w:rPr>
          <w:b/>
        </w:rPr>
        <w:lastRenderedPageBreak/>
        <w:t>Ciska:</w:t>
      </w:r>
    </w:p>
    <w:p w14:paraId="777112E9" w14:textId="601F26FB" w:rsidR="001F55E6" w:rsidRDefault="001F55E6" w:rsidP="001F55E6">
      <w:pPr>
        <w:ind w:left="1416"/>
      </w:pPr>
      <w:r>
        <w:t>Ik ben het eens met Rob over de afschaffing van de alerteerplicht van de ‘gewone’ Stayman. Dat alert voegt niets toe en geeft een schijnzekerheid, want niemand vraagt meer na. </w:t>
      </w:r>
    </w:p>
    <w:p w14:paraId="32173DE6" w14:textId="78692887" w:rsidR="001F55E6" w:rsidRDefault="001F55E6" w:rsidP="001F55E6">
      <w:pPr>
        <w:ind w:left="1416"/>
      </w:pPr>
      <w:r>
        <w:t>Het is zelfs zo dat je bij niet-divisie spelers bij je alert eigenlijk moet toevoeger: let op, geen normale Stayman. Is dat de bedoeling?  Nee, natuurlijk. Maar het voelt alsof je vals speelt, als je het niet doet. </w:t>
      </w:r>
    </w:p>
    <w:p w14:paraId="40AE72C0" w14:textId="77777777" w:rsidR="001F55E6" w:rsidRDefault="001F55E6" w:rsidP="001F55E6">
      <w:pPr>
        <w:ind w:left="1416"/>
      </w:pPr>
      <w:r>
        <w:t> </w:t>
      </w:r>
    </w:p>
    <w:p w14:paraId="13DF8C1C" w14:textId="77777777" w:rsidR="001F55E6" w:rsidRDefault="001F55E6" w:rsidP="001F55E6">
      <w:pPr>
        <w:ind w:left="1416"/>
      </w:pPr>
      <w:r>
        <w:t>Waarom niet de 8+ met 1 of 2 vierkaarten hoog vrij stellen van alerteerplicht.</w:t>
      </w:r>
    </w:p>
    <w:p w14:paraId="290F3E7F" w14:textId="77777777" w:rsidR="001F55E6" w:rsidRDefault="001F55E6" w:rsidP="001F55E6"/>
    <w:p w14:paraId="5C323F21" w14:textId="77777777" w:rsidR="001F55E6" w:rsidRPr="001F55E6" w:rsidRDefault="001F55E6" w:rsidP="001F55E6">
      <w:pPr>
        <w:ind w:left="708"/>
        <w:rPr>
          <w:b/>
        </w:rPr>
      </w:pPr>
      <w:r w:rsidRPr="001F55E6">
        <w:rPr>
          <w:b/>
        </w:rPr>
        <w:t>Ton Kooijman:</w:t>
      </w:r>
    </w:p>
    <w:p w14:paraId="29ED3722" w14:textId="181BF0D4" w:rsidR="001F55E6" w:rsidRDefault="001F55E6" w:rsidP="001F55E6">
      <w:pPr>
        <w:ind w:left="1416"/>
      </w:pPr>
      <w:r w:rsidRPr="001F55E6">
        <w:t>Waarom niet invoeren dat de biedingen in de eerste biedronde (of nog een stapje verder gedefinieerd) door partner worden uitgelegd? Een voorstel dat al vele jaren ‘hangt’.</w:t>
      </w:r>
    </w:p>
    <w:p w14:paraId="7F75138D" w14:textId="4983B136" w:rsidR="001F55E6" w:rsidRDefault="001F55E6" w:rsidP="001F55E6">
      <w:pPr>
        <w:ind w:left="708"/>
      </w:pPr>
    </w:p>
    <w:p w14:paraId="497C0654" w14:textId="26D2C152" w:rsidR="001F55E6" w:rsidRPr="001F55E6" w:rsidRDefault="001F55E6" w:rsidP="001F55E6">
      <w:pPr>
        <w:rPr>
          <w:b/>
        </w:rPr>
      </w:pPr>
      <w:r w:rsidRPr="001F55E6">
        <w:rPr>
          <w:b/>
        </w:rPr>
        <w:tab/>
        <w:t>Ciska:</w:t>
      </w:r>
    </w:p>
    <w:p w14:paraId="32F504AF" w14:textId="4FD1E193" w:rsidR="001F55E6" w:rsidRDefault="001F55E6" w:rsidP="007C06F1">
      <w:pPr>
        <w:ind w:left="1416"/>
      </w:pPr>
      <w:r>
        <w:t xml:space="preserve">Lijkt me uitstekend plan. </w:t>
      </w:r>
      <w:r w:rsidR="007C06F1">
        <w:t>Alertk</w:t>
      </w:r>
      <w:r>
        <w:t>aartje tonen en direct uitleg erbij geven</w:t>
      </w:r>
      <w:r w:rsidR="007C06F1">
        <w:t>.</w:t>
      </w:r>
    </w:p>
    <w:p w14:paraId="41C79D0B" w14:textId="3FD9D7AC" w:rsidR="007C06F1" w:rsidRDefault="007C06F1" w:rsidP="007C06F1">
      <w:pPr>
        <w:ind w:left="1416"/>
      </w:pPr>
    </w:p>
    <w:p w14:paraId="2732E64B" w14:textId="1FFEF711" w:rsidR="007C06F1" w:rsidRPr="007C06F1" w:rsidRDefault="007C06F1" w:rsidP="007C06F1">
      <w:pPr>
        <w:rPr>
          <w:b/>
        </w:rPr>
      </w:pPr>
      <w:r w:rsidRPr="007C06F1">
        <w:rPr>
          <w:b/>
        </w:rPr>
        <w:tab/>
        <w:t>Rob:</w:t>
      </w:r>
    </w:p>
    <w:p w14:paraId="5714023A" w14:textId="77EA6858" w:rsidR="007C06F1" w:rsidRDefault="007C06F1" w:rsidP="007C06F1">
      <w:pPr>
        <w:ind w:left="1416"/>
      </w:pPr>
      <w:r>
        <w:t xml:space="preserve">Hoe kijkt de Weko daarnaar, Dennis? Ik begrijp uit het bericht van Ton dat </w:t>
      </w:r>
      <w:r w:rsidR="00EE0D09">
        <w:t>dat voorstel al jaren geleden is gedaan.</w:t>
      </w:r>
    </w:p>
    <w:p w14:paraId="76B20249" w14:textId="005E01A7" w:rsidR="00EE0D09" w:rsidRDefault="00EE0D09" w:rsidP="007C06F1">
      <w:pPr>
        <w:ind w:left="1416"/>
      </w:pPr>
    </w:p>
    <w:p w14:paraId="29EEEE64" w14:textId="1C2EC2DC" w:rsidR="00EE0D09" w:rsidRPr="00EE0D09" w:rsidRDefault="00EE0D09" w:rsidP="00EE0D09">
      <w:pPr>
        <w:ind w:left="708"/>
        <w:rPr>
          <w:b/>
        </w:rPr>
      </w:pPr>
      <w:r w:rsidRPr="00EE0D09">
        <w:rPr>
          <w:b/>
        </w:rPr>
        <w:t>Dennis:</w:t>
      </w:r>
    </w:p>
    <w:p w14:paraId="755AB7CE" w14:textId="389AFF5F" w:rsidR="00EE0D09" w:rsidRPr="00503A25" w:rsidRDefault="00EE0D09" w:rsidP="00503A25">
      <w:pPr>
        <w:ind w:left="1416"/>
        <w:rPr>
          <w:rFonts w:cs="Calibri"/>
          <w:szCs w:val="24"/>
        </w:rPr>
      </w:pPr>
      <w:r w:rsidRPr="00503A25">
        <w:rPr>
          <w:rFonts w:cs="Calibri"/>
          <w:szCs w:val="24"/>
        </w:rPr>
        <w:t xml:space="preserve">Er is een tijdlang een proef geweest bij </w:t>
      </w:r>
      <w:r w:rsidR="00503A25">
        <w:rPr>
          <w:rFonts w:cs="Calibri"/>
          <w:szCs w:val="24"/>
        </w:rPr>
        <w:t>een bridgeclub</w:t>
      </w:r>
      <w:r w:rsidRPr="00503A25">
        <w:rPr>
          <w:rFonts w:cs="Calibri"/>
          <w:szCs w:val="24"/>
        </w:rPr>
        <w:t xml:space="preserve"> met dit annonceren – het direct uitleggen van de bieding van de partner. De bevindingen daar waren positief, maar de Weko heeft toch besloten het annonceren niet landelijk in te voeren. </w:t>
      </w:r>
    </w:p>
    <w:p w14:paraId="344A576B" w14:textId="77777777" w:rsidR="00EE0D09" w:rsidRPr="00503A25" w:rsidRDefault="00EE0D09" w:rsidP="00503A25">
      <w:pPr>
        <w:ind w:left="1416"/>
        <w:rPr>
          <w:rFonts w:cs="Calibri"/>
          <w:szCs w:val="24"/>
        </w:rPr>
      </w:pPr>
    </w:p>
    <w:p w14:paraId="230867D5" w14:textId="77777777" w:rsidR="00EE0D09" w:rsidRPr="00503A25" w:rsidRDefault="00EE0D09" w:rsidP="00503A25">
      <w:pPr>
        <w:ind w:left="1416"/>
        <w:rPr>
          <w:rFonts w:cs="Calibri"/>
          <w:szCs w:val="24"/>
        </w:rPr>
      </w:pPr>
      <w:r w:rsidRPr="00503A25">
        <w:rPr>
          <w:rFonts w:cs="Calibri"/>
          <w:szCs w:val="24"/>
        </w:rPr>
        <w:t>Er zitten ook wat nadelen aan:</w:t>
      </w:r>
    </w:p>
    <w:p w14:paraId="1484268E" w14:textId="77777777" w:rsidR="00EE0D09" w:rsidRPr="00503A25" w:rsidRDefault="00EE0D09" w:rsidP="00503A25">
      <w:pPr>
        <w:numPr>
          <w:ilvl w:val="0"/>
          <w:numId w:val="6"/>
        </w:numPr>
        <w:ind w:left="2136"/>
        <w:rPr>
          <w:rFonts w:eastAsia="Times New Roman" w:cs="Calibri"/>
          <w:szCs w:val="24"/>
        </w:rPr>
      </w:pPr>
      <w:r w:rsidRPr="00503A25">
        <w:rPr>
          <w:rFonts w:eastAsia="Times New Roman" w:cs="Calibri"/>
          <w:szCs w:val="24"/>
        </w:rPr>
        <w:t xml:space="preserve">Er moet goed worden vastgelegd wat wel en niet geannonceerd moet worden. Net als met de alerteerregeling loop je het risico dat annonceren een doel op zich wordt in plaats van een middel om een ander doel (snelle toegankelijkheid van de afspraken van de tegenstander) te dienen. </w:t>
      </w:r>
    </w:p>
    <w:p w14:paraId="2CC7D6B3" w14:textId="77777777" w:rsidR="00EE0D09" w:rsidRPr="00503A25" w:rsidRDefault="00EE0D09" w:rsidP="00503A25">
      <w:pPr>
        <w:numPr>
          <w:ilvl w:val="0"/>
          <w:numId w:val="6"/>
        </w:numPr>
        <w:ind w:left="2136"/>
        <w:rPr>
          <w:rFonts w:eastAsia="Times New Roman" w:cs="Calibri"/>
          <w:szCs w:val="24"/>
        </w:rPr>
      </w:pPr>
      <w:r w:rsidRPr="00503A25">
        <w:rPr>
          <w:rFonts w:eastAsia="Times New Roman" w:cs="Calibri"/>
          <w:szCs w:val="24"/>
        </w:rPr>
        <w:t xml:space="preserve">Er zullen veel meer situaties van OI ontstaan, al is het maar door de twijfelende of stellige manier waarop wordt geannonceerd. Uiteraard ook door de uitleg die niet overeenkomt met hoe de bieding is bedoeld. </w:t>
      </w:r>
    </w:p>
    <w:p w14:paraId="098464F3" w14:textId="77777777" w:rsidR="00EE0D09" w:rsidRPr="00503A25" w:rsidRDefault="00EE0D09" w:rsidP="00503A25">
      <w:pPr>
        <w:numPr>
          <w:ilvl w:val="0"/>
          <w:numId w:val="6"/>
        </w:numPr>
        <w:ind w:left="2136"/>
        <w:rPr>
          <w:rFonts w:eastAsia="Times New Roman" w:cs="Calibri"/>
          <w:szCs w:val="24"/>
        </w:rPr>
      </w:pPr>
      <w:r w:rsidRPr="00503A25">
        <w:rPr>
          <w:rFonts w:eastAsia="Times New Roman" w:cs="Calibri"/>
          <w:szCs w:val="24"/>
        </w:rPr>
        <w:t xml:space="preserve">Tegenstanders kunnen het annonceren intimerend vinden – zeker als de uitleg lang is / erg snel wordt verteld. </w:t>
      </w:r>
    </w:p>
    <w:p w14:paraId="3721828A" w14:textId="77777777" w:rsidR="00EE0D09" w:rsidRPr="00503A25" w:rsidRDefault="00EE0D09" w:rsidP="00503A25">
      <w:pPr>
        <w:ind w:left="1416"/>
        <w:rPr>
          <w:rFonts w:eastAsiaTheme="minorHAnsi" w:cs="Calibri"/>
          <w:szCs w:val="24"/>
        </w:rPr>
      </w:pPr>
    </w:p>
    <w:p w14:paraId="1B99ADD2" w14:textId="77777777" w:rsidR="00EE0D09" w:rsidRPr="00503A25" w:rsidRDefault="00EE0D09" w:rsidP="00503A25">
      <w:pPr>
        <w:ind w:left="1416"/>
        <w:rPr>
          <w:rFonts w:cs="Calibri"/>
          <w:szCs w:val="24"/>
        </w:rPr>
      </w:pPr>
      <w:r w:rsidRPr="00503A25">
        <w:rPr>
          <w:rFonts w:cs="Calibri"/>
          <w:szCs w:val="24"/>
        </w:rPr>
        <w:t xml:space="preserve">Het doel van annonceren is full disclosure – ervoor zorgen dat de tegenstanders evenveel weten van jouw afspraken als jij. Op recreatief niveau is dit sowieso lastig, omdat spelers niet altijd even consequent bieden of begrijpen wat de normale betekenis van de bieding is. </w:t>
      </w:r>
    </w:p>
    <w:p w14:paraId="71AE01EA" w14:textId="2076E5F7" w:rsidR="00EE0D09" w:rsidRDefault="00EE0D09" w:rsidP="00503A25">
      <w:pPr>
        <w:ind w:left="1416"/>
        <w:rPr>
          <w:rFonts w:cs="Calibri"/>
          <w:szCs w:val="24"/>
        </w:rPr>
      </w:pPr>
      <w:r w:rsidRPr="00503A25">
        <w:rPr>
          <w:rFonts w:cs="Calibri"/>
          <w:szCs w:val="24"/>
        </w:rPr>
        <w:t xml:space="preserve">Ook op hoger niveau zien we al dat full disclosure lastig is. Bij het spelen met schermen – waar het ongevraagd uitleg geven de norm is – wordt door veel spelers die norm niet gehaald. </w:t>
      </w:r>
    </w:p>
    <w:p w14:paraId="0C60EB6E" w14:textId="6BFAB147" w:rsidR="00503A25" w:rsidRDefault="00503A25" w:rsidP="00503A25">
      <w:pPr>
        <w:ind w:left="1416"/>
        <w:rPr>
          <w:rFonts w:cs="Calibri"/>
          <w:szCs w:val="24"/>
        </w:rPr>
      </w:pPr>
    </w:p>
    <w:p w14:paraId="77C863D5" w14:textId="2265C667" w:rsidR="00503A25" w:rsidRPr="00503A25" w:rsidRDefault="00503A25" w:rsidP="00503A25">
      <w:pPr>
        <w:ind w:left="708"/>
        <w:rPr>
          <w:b/>
          <w:color w:val="000000" w:themeColor="text1"/>
        </w:rPr>
      </w:pPr>
      <w:r w:rsidRPr="00503A25">
        <w:rPr>
          <w:b/>
          <w:color w:val="000000" w:themeColor="text1"/>
        </w:rPr>
        <w:t>Rob:</w:t>
      </w:r>
    </w:p>
    <w:p w14:paraId="0AC04AE9" w14:textId="0C2EBAFE" w:rsidR="00503A25" w:rsidRPr="00503A25" w:rsidRDefault="00503A25" w:rsidP="00503A25">
      <w:pPr>
        <w:ind w:left="1416"/>
        <w:rPr>
          <w:color w:val="000000" w:themeColor="text1"/>
        </w:rPr>
      </w:pPr>
      <w:r w:rsidRPr="00503A25">
        <w:rPr>
          <w:color w:val="000000" w:themeColor="text1"/>
        </w:rPr>
        <w:t>Dag Dennis,</w:t>
      </w:r>
    </w:p>
    <w:p w14:paraId="0E06915B" w14:textId="77777777" w:rsidR="00503A25" w:rsidRPr="00503A25" w:rsidRDefault="00503A25" w:rsidP="00503A25">
      <w:pPr>
        <w:ind w:left="1416"/>
        <w:rPr>
          <w:color w:val="000000" w:themeColor="text1"/>
        </w:rPr>
      </w:pPr>
    </w:p>
    <w:p w14:paraId="6AEA2B10" w14:textId="1503AF60" w:rsidR="00503A25" w:rsidRPr="00503A25" w:rsidRDefault="00503A25" w:rsidP="00503A25">
      <w:pPr>
        <w:ind w:left="1416"/>
        <w:rPr>
          <w:i/>
          <w:iCs/>
          <w:color w:val="000000" w:themeColor="text1"/>
        </w:rPr>
      </w:pPr>
      <w:r w:rsidRPr="00503A25">
        <w:rPr>
          <w:i/>
          <w:iCs/>
          <w:color w:val="000000" w:themeColor="text1"/>
        </w:rPr>
        <w:t>Wel aangenaam en leerzaam, deze gedachtenwisseling.</w:t>
      </w:r>
    </w:p>
    <w:p w14:paraId="2110E007" w14:textId="77777777" w:rsidR="00503A25" w:rsidRPr="00503A25" w:rsidRDefault="00503A25" w:rsidP="00503A25">
      <w:pPr>
        <w:ind w:left="1416"/>
        <w:rPr>
          <w:color w:val="000000" w:themeColor="text1"/>
        </w:rPr>
      </w:pPr>
    </w:p>
    <w:p w14:paraId="1F6F31EE" w14:textId="77777777" w:rsidR="00503A25" w:rsidRPr="00503A25" w:rsidRDefault="00503A25" w:rsidP="00503A25">
      <w:pPr>
        <w:ind w:left="1416"/>
        <w:rPr>
          <w:color w:val="000000" w:themeColor="text1"/>
        </w:rPr>
      </w:pPr>
      <w:r w:rsidRPr="00503A25">
        <w:rPr>
          <w:color w:val="000000" w:themeColor="text1"/>
        </w:rPr>
        <w:t>Klinkt op zich wel vreemd, dat ondanks de bevindingen positief waren de Weko dat niet landelijk overneemt.</w:t>
      </w:r>
    </w:p>
    <w:p w14:paraId="07DB3295" w14:textId="77777777" w:rsidR="00503A25" w:rsidRPr="00503A25" w:rsidRDefault="00503A25" w:rsidP="00503A25">
      <w:pPr>
        <w:ind w:left="1416"/>
        <w:rPr>
          <w:color w:val="000000" w:themeColor="text1"/>
        </w:rPr>
      </w:pPr>
    </w:p>
    <w:p w14:paraId="7F303DAA" w14:textId="77777777" w:rsidR="00503A25" w:rsidRPr="00503A25" w:rsidRDefault="00503A25" w:rsidP="00503A25">
      <w:pPr>
        <w:ind w:left="1416"/>
        <w:rPr>
          <w:color w:val="000000" w:themeColor="text1"/>
        </w:rPr>
      </w:pPr>
      <w:r w:rsidRPr="00503A25">
        <w:rPr>
          <w:color w:val="000000" w:themeColor="text1"/>
        </w:rPr>
        <w:t xml:space="preserve">Ik weet niet of alle alerten werden geannonceerd. Verschillende nadelen die je noemt ontstaan volgens mij ook zónder uitleg bij het alert. </w:t>
      </w:r>
    </w:p>
    <w:p w14:paraId="78BAA428" w14:textId="77777777" w:rsidR="00503A25" w:rsidRPr="00503A25" w:rsidRDefault="00503A25" w:rsidP="00503A25">
      <w:pPr>
        <w:ind w:left="1416"/>
        <w:rPr>
          <w:color w:val="000000" w:themeColor="text1"/>
        </w:rPr>
      </w:pPr>
      <w:r w:rsidRPr="00503A25">
        <w:rPr>
          <w:color w:val="000000" w:themeColor="text1"/>
        </w:rPr>
        <w:t>En de andere genoemde nadelen vallen weg als de spontane uitleg alleen verplicht is in de eerste biedronde.</w:t>
      </w:r>
    </w:p>
    <w:p w14:paraId="2B38870C" w14:textId="77777777" w:rsidR="00503A25" w:rsidRPr="00503A25" w:rsidRDefault="00503A25" w:rsidP="00503A25">
      <w:pPr>
        <w:ind w:left="1416"/>
        <w:rPr>
          <w:color w:val="000000" w:themeColor="text1"/>
        </w:rPr>
      </w:pPr>
    </w:p>
    <w:p w14:paraId="32A19C38" w14:textId="6084F8C9" w:rsidR="00503A25" w:rsidRPr="00503A25" w:rsidRDefault="00503A25" w:rsidP="00503A25">
      <w:pPr>
        <w:ind w:left="1416"/>
        <w:rPr>
          <w:color w:val="000000" w:themeColor="text1"/>
        </w:rPr>
      </w:pPr>
      <w:r w:rsidRPr="00503A25">
        <w:rPr>
          <w:color w:val="000000" w:themeColor="text1"/>
        </w:rPr>
        <w:t>Met name ook het nadeel dat nu ontstaat bij sommige afwijkingen op alerteerplichtige biedingen. Zoals 2</w:t>
      </w:r>
      <w:r>
        <w:rPr>
          <w:rFonts w:ascii="Symbol" w:hAnsi="Symbol"/>
          <w:color w:val="000000" w:themeColor="text1"/>
        </w:rPr>
        <w:t></w:t>
      </w:r>
      <w:r w:rsidRPr="00503A25">
        <w:rPr>
          <w:color w:val="000000" w:themeColor="text1"/>
        </w:rPr>
        <w:t xml:space="preserve"> als Puppet.</w:t>
      </w:r>
    </w:p>
    <w:p w14:paraId="7CF2E768" w14:textId="77777777" w:rsidR="00503A25" w:rsidRPr="00503A25" w:rsidRDefault="00503A25" w:rsidP="00503A25">
      <w:pPr>
        <w:ind w:left="1416"/>
        <w:rPr>
          <w:color w:val="000000" w:themeColor="text1"/>
        </w:rPr>
      </w:pPr>
    </w:p>
    <w:p w14:paraId="0DA48389" w14:textId="77777777" w:rsidR="00503A25" w:rsidRPr="00503A25" w:rsidRDefault="00503A25" w:rsidP="00503A25">
      <w:pPr>
        <w:ind w:left="1416"/>
        <w:rPr>
          <w:color w:val="000000" w:themeColor="text1"/>
        </w:rPr>
      </w:pPr>
      <w:r w:rsidRPr="00503A25">
        <w:rPr>
          <w:color w:val="000000" w:themeColor="text1"/>
        </w:rPr>
        <w:t>Hoe kijkt de Weco daarnaar?</w:t>
      </w:r>
    </w:p>
    <w:p w14:paraId="7B56D0E5" w14:textId="77777777" w:rsidR="00503A25" w:rsidRPr="00503A25" w:rsidRDefault="00503A25" w:rsidP="00503A25">
      <w:pPr>
        <w:ind w:left="1416"/>
        <w:rPr>
          <w:color w:val="000000" w:themeColor="text1"/>
        </w:rPr>
      </w:pPr>
      <w:r w:rsidRPr="00503A25">
        <w:rPr>
          <w:color w:val="000000" w:themeColor="text1"/>
        </w:rPr>
        <w:t>En wat is volgens de Weco het nadeel van de Belgische variant?</w:t>
      </w:r>
    </w:p>
    <w:p w14:paraId="4C98CEE3" w14:textId="77777777" w:rsidR="00503A25" w:rsidRPr="00503A25" w:rsidRDefault="00503A25" w:rsidP="00503A25">
      <w:pPr>
        <w:rPr>
          <w:color w:val="000000" w:themeColor="text1"/>
        </w:rPr>
      </w:pPr>
    </w:p>
    <w:p w14:paraId="3B8C69CA" w14:textId="10E7B31E" w:rsidR="00EE0D09" w:rsidRPr="00503A25" w:rsidRDefault="00503A25" w:rsidP="00503A25">
      <w:pPr>
        <w:rPr>
          <w:rFonts w:cs="Calibri"/>
          <w:b/>
          <w:szCs w:val="24"/>
        </w:rPr>
      </w:pPr>
      <w:r w:rsidRPr="00503A25">
        <w:rPr>
          <w:rFonts w:cs="Calibri"/>
          <w:b/>
          <w:szCs w:val="24"/>
        </w:rPr>
        <w:tab/>
        <w:t>Dennis:</w:t>
      </w:r>
    </w:p>
    <w:p w14:paraId="62AAF763" w14:textId="0193FC28" w:rsidR="00503A25" w:rsidRPr="00503A25" w:rsidRDefault="00503A25" w:rsidP="00503A25">
      <w:pPr>
        <w:ind w:left="1416"/>
        <w:rPr>
          <w:rFonts w:cs="Calibri"/>
          <w:szCs w:val="24"/>
        </w:rPr>
      </w:pPr>
      <w:r w:rsidRPr="00503A25">
        <w:rPr>
          <w:rFonts w:cs="Calibri"/>
          <w:szCs w:val="24"/>
        </w:rPr>
        <w:t>Beste Rob,</w:t>
      </w:r>
    </w:p>
    <w:p w14:paraId="53E18E18" w14:textId="77777777" w:rsidR="00503A25" w:rsidRPr="00503A25" w:rsidRDefault="00503A25" w:rsidP="00503A25">
      <w:pPr>
        <w:ind w:left="1416"/>
        <w:rPr>
          <w:rFonts w:cs="Calibri"/>
          <w:szCs w:val="24"/>
        </w:rPr>
      </w:pPr>
    </w:p>
    <w:p w14:paraId="0F151599" w14:textId="77777777" w:rsidR="00503A25" w:rsidRPr="00503A25" w:rsidRDefault="00503A25" w:rsidP="00503A25">
      <w:pPr>
        <w:ind w:left="1416"/>
        <w:rPr>
          <w:rFonts w:cs="Calibri"/>
          <w:szCs w:val="24"/>
        </w:rPr>
      </w:pPr>
      <w:r w:rsidRPr="00503A25">
        <w:rPr>
          <w:rFonts w:cs="Calibri"/>
          <w:szCs w:val="24"/>
        </w:rPr>
        <w:t>Ik begin met je laatste vraag. Het nadeel van het niet-alerteren van de conventionele biedingen als Stayman en Jacoby is dat je daarmee de basisgedachte van alerteren ondermijnt, namelijk: “natuurlijke biedingen alerteer je niet, tenzij … en kunstmatige biedingen alerteer je altijd, behalve…”</w:t>
      </w:r>
    </w:p>
    <w:p w14:paraId="36EA511F" w14:textId="77777777" w:rsidR="00503A25" w:rsidRPr="00503A25" w:rsidRDefault="00503A25" w:rsidP="00503A25">
      <w:pPr>
        <w:ind w:left="1416"/>
        <w:rPr>
          <w:rFonts w:cs="Calibri"/>
          <w:szCs w:val="24"/>
        </w:rPr>
      </w:pPr>
    </w:p>
    <w:p w14:paraId="5636D120" w14:textId="0220CC7B" w:rsidR="00503A25" w:rsidRPr="00503A25" w:rsidRDefault="00503A25" w:rsidP="00503A25">
      <w:pPr>
        <w:ind w:left="1416"/>
        <w:rPr>
          <w:rFonts w:cs="Calibri"/>
          <w:szCs w:val="24"/>
        </w:rPr>
      </w:pPr>
      <w:r w:rsidRPr="00503A25">
        <w:rPr>
          <w:rFonts w:cs="Calibri"/>
          <w:szCs w:val="24"/>
        </w:rPr>
        <w:t xml:space="preserve">Een alerteerregeling gebaseerd op ‘wat gebruikelijk is’ heeft als nadeel dat er regionale verschillen zullen zijn en niveauverschillen. Een regeling die als uitgangspunt heeft </w:t>
      </w:r>
      <w:r w:rsidR="00F14FD2">
        <w:rPr>
          <w:rFonts w:cs="Calibri"/>
          <w:szCs w:val="24"/>
        </w:rPr>
        <w:t>‘</w:t>
      </w:r>
      <w:r w:rsidRPr="00F14FD2">
        <w:rPr>
          <w:rFonts w:cs="Calibri"/>
          <w:szCs w:val="24"/>
        </w:rPr>
        <w:t>wel of niet natuurlijk</w:t>
      </w:r>
      <w:r w:rsidR="00F14FD2">
        <w:rPr>
          <w:rFonts w:cs="Calibri"/>
          <w:szCs w:val="24"/>
        </w:rPr>
        <w:t>’</w:t>
      </w:r>
      <w:r w:rsidRPr="00503A25">
        <w:rPr>
          <w:rFonts w:cs="Calibri"/>
          <w:szCs w:val="24"/>
        </w:rPr>
        <w:t xml:space="preserve"> is makkelijker toepasbaar en uit te leggen dan wat gebruikelijk is. </w:t>
      </w:r>
    </w:p>
    <w:p w14:paraId="1001A1AD" w14:textId="77777777" w:rsidR="00503A25" w:rsidRPr="00503A25" w:rsidRDefault="00503A25" w:rsidP="00503A25">
      <w:pPr>
        <w:ind w:left="1416"/>
        <w:rPr>
          <w:rFonts w:cs="Calibri"/>
          <w:szCs w:val="24"/>
        </w:rPr>
      </w:pPr>
    </w:p>
    <w:p w14:paraId="29A436A7" w14:textId="39DE739E" w:rsidR="00503A25" w:rsidRPr="00503A25" w:rsidRDefault="00503A25" w:rsidP="00503A25">
      <w:pPr>
        <w:ind w:left="1416"/>
        <w:rPr>
          <w:rFonts w:cs="Calibri"/>
          <w:szCs w:val="24"/>
        </w:rPr>
      </w:pPr>
      <w:r w:rsidRPr="00503A25">
        <w:rPr>
          <w:rFonts w:cs="Calibri"/>
          <w:szCs w:val="24"/>
        </w:rPr>
        <w:t>Stel we alerteren 2</w:t>
      </w:r>
      <w:r>
        <w:rPr>
          <w:rFonts w:ascii="Symbol" w:hAnsi="Symbol" w:cs="Calibri"/>
          <w:szCs w:val="24"/>
        </w:rPr>
        <w:t></w:t>
      </w:r>
      <w:r w:rsidRPr="00503A25">
        <w:rPr>
          <w:rFonts w:cs="Calibri"/>
          <w:szCs w:val="24"/>
        </w:rPr>
        <w:t xml:space="preserve"> Stayman niet: </w:t>
      </w:r>
    </w:p>
    <w:p w14:paraId="1BD15F1D" w14:textId="5469D357" w:rsidR="00503A25" w:rsidRPr="00503A25" w:rsidRDefault="00503A25" w:rsidP="00503A25">
      <w:pPr>
        <w:numPr>
          <w:ilvl w:val="0"/>
          <w:numId w:val="5"/>
        </w:numPr>
        <w:ind w:left="2136"/>
        <w:rPr>
          <w:rFonts w:eastAsia="Times New Roman" w:cs="Calibri"/>
          <w:szCs w:val="24"/>
        </w:rPr>
      </w:pPr>
      <w:r w:rsidRPr="00503A25">
        <w:rPr>
          <w:rFonts w:eastAsia="Times New Roman" w:cs="Calibri"/>
          <w:szCs w:val="24"/>
        </w:rPr>
        <w:t>1</w:t>
      </w:r>
      <w:r w:rsidRPr="00503A25">
        <w:rPr>
          <w:rFonts w:ascii="Symbol" w:eastAsia="Times New Roman" w:hAnsi="Symbol" w:cs="Calibri"/>
          <w:color w:val="FF0000"/>
          <w:szCs w:val="24"/>
        </w:rPr>
        <w:t></w:t>
      </w:r>
      <w:r w:rsidRPr="00503A25">
        <w:rPr>
          <w:rFonts w:eastAsia="Times New Roman" w:cs="Calibri"/>
          <w:szCs w:val="24"/>
        </w:rPr>
        <w:t xml:space="preserve"> – 1SA – pas</w:t>
      </w:r>
      <w:r>
        <w:rPr>
          <w:rFonts w:eastAsia="Times New Roman" w:cs="Calibri"/>
          <w:szCs w:val="24"/>
        </w:rPr>
        <w:t xml:space="preserve"> – </w:t>
      </w:r>
      <w:r w:rsidRPr="00503A25">
        <w:rPr>
          <w:rFonts w:eastAsia="Times New Roman" w:cs="Calibri"/>
          <w:szCs w:val="24"/>
        </w:rPr>
        <w:t>2</w:t>
      </w:r>
      <w:r>
        <w:rPr>
          <w:rFonts w:ascii="Symbol" w:eastAsia="Times New Roman" w:hAnsi="Symbol" w:cs="Calibri"/>
          <w:szCs w:val="24"/>
        </w:rPr>
        <w:t></w:t>
      </w:r>
      <w:r w:rsidRPr="00503A25">
        <w:rPr>
          <w:rFonts w:eastAsia="Times New Roman" w:cs="Calibri"/>
          <w:szCs w:val="24"/>
        </w:rPr>
        <w:t xml:space="preserve"> Stayman </w:t>
      </w:r>
      <w:r w:rsidR="00F14FD2">
        <w:rPr>
          <w:rFonts w:eastAsia="Times New Roman" w:cs="Calibri"/>
          <w:szCs w:val="24"/>
        </w:rPr>
        <w:tab/>
        <w:t>W</w:t>
      </w:r>
      <w:r w:rsidRPr="00503A25">
        <w:rPr>
          <w:rFonts w:eastAsia="Times New Roman" w:cs="Calibri"/>
          <w:szCs w:val="24"/>
        </w:rPr>
        <w:t>el of niet alerteren?</w:t>
      </w:r>
    </w:p>
    <w:p w14:paraId="4A3AA916" w14:textId="77777777" w:rsidR="00503A25" w:rsidRPr="00503A25" w:rsidRDefault="00503A25" w:rsidP="00503A25">
      <w:pPr>
        <w:ind w:left="1416"/>
        <w:rPr>
          <w:rFonts w:eastAsiaTheme="minorHAnsi" w:cs="Calibri"/>
          <w:szCs w:val="24"/>
        </w:rPr>
      </w:pPr>
    </w:p>
    <w:p w14:paraId="47758AC2" w14:textId="5C3331C5" w:rsidR="00503A25" w:rsidRPr="00503A25" w:rsidRDefault="00503A25" w:rsidP="00503A25">
      <w:pPr>
        <w:numPr>
          <w:ilvl w:val="0"/>
          <w:numId w:val="5"/>
        </w:numPr>
        <w:ind w:left="2136"/>
        <w:rPr>
          <w:rFonts w:eastAsia="Times New Roman" w:cs="Calibri"/>
          <w:szCs w:val="24"/>
        </w:rPr>
      </w:pPr>
      <w:r w:rsidRPr="00503A25">
        <w:rPr>
          <w:rFonts w:eastAsia="Times New Roman" w:cs="Calibri"/>
          <w:szCs w:val="24"/>
        </w:rPr>
        <w:t>1</w:t>
      </w:r>
      <w:r w:rsidRPr="00503A25">
        <w:rPr>
          <w:rFonts w:ascii="Symbol" w:eastAsia="Times New Roman" w:hAnsi="Symbol" w:cs="Calibri"/>
          <w:color w:val="FF0000"/>
          <w:szCs w:val="24"/>
        </w:rPr>
        <w:t></w:t>
      </w:r>
      <w:r w:rsidRPr="00503A25">
        <w:rPr>
          <w:rFonts w:eastAsia="Times New Roman" w:cs="Calibri"/>
          <w:szCs w:val="24"/>
        </w:rPr>
        <w:t xml:space="preserve"> – pas – pas – 1SA</w:t>
      </w:r>
    </w:p>
    <w:p w14:paraId="0358FF2F" w14:textId="1B6AFFD6" w:rsidR="00503A25" w:rsidRPr="00503A25" w:rsidRDefault="00503A25" w:rsidP="00503A25">
      <w:pPr>
        <w:ind w:left="1416" w:firstLine="708"/>
        <w:rPr>
          <w:rFonts w:eastAsiaTheme="minorHAnsi" w:cs="Calibri"/>
          <w:szCs w:val="24"/>
        </w:rPr>
      </w:pPr>
      <w:r>
        <w:rPr>
          <w:rFonts w:cs="Calibri"/>
          <w:szCs w:val="24"/>
        </w:rPr>
        <w:t>p</w:t>
      </w:r>
      <w:r w:rsidRPr="00503A25">
        <w:rPr>
          <w:rFonts w:cs="Calibri"/>
          <w:szCs w:val="24"/>
        </w:rPr>
        <w:t>as – 2</w:t>
      </w:r>
      <w:r>
        <w:rPr>
          <w:rFonts w:ascii="Symbol" w:hAnsi="Symbol" w:cs="Calibri"/>
          <w:szCs w:val="24"/>
        </w:rPr>
        <w:t></w:t>
      </w:r>
      <w:r w:rsidRPr="00503A25">
        <w:rPr>
          <w:rFonts w:cs="Calibri"/>
          <w:szCs w:val="24"/>
        </w:rPr>
        <w:t xml:space="preserve"> Stayman </w:t>
      </w:r>
      <w:r w:rsidR="00F14FD2">
        <w:rPr>
          <w:rFonts w:cs="Calibri"/>
          <w:szCs w:val="24"/>
        </w:rPr>
        <w:tab/>
      </w:r>
      <w:r w:rsidR="00F14FD2">
        <w:rPr>
          <w:rFonts w:cs="Calibri"/>
          <w:szCs w:val="24"/>
        </w:rPr>
        <w:tab/>
      </w:r>
      <w:r w:rsidR="00F14FD2">
        <w:rPr>
          <w:rFonts w:cs="Calibri"/>
          <w:szCs w:val="24"/>
        </w:rPr>
        <w:tab/>
        <w:t>W</w:t>
      </w:r>
      <w:r w:rsidRPr="00503A25">
        <w:rPr>
          <w:rFonts w:cs="Calibri"/>
          <w:szCs w:val="24"/>
        </w:rPr>
        <w:t>el of niet alerteren?</w:t>
      </w:r>
    </w:p>
    <w:p w14:paraId="0842653A" w14:textId="77777777" w:rsidR="00503A25" w:rsidRPr="00503A25" w:rsidRDefault="00503A25" w:rsidP="00503A25">
      <w:pPr>
        <w:ind w:left="1416"/>
        <w:rPr>
          <w:rFonts w:cs="Calibri"/>
          <w:szCs w:val="24"/>
        </w:rPr>
      </w:pPr>
    </w:p>
    <w:p w14:paraId="6CEA4F73" w14:textId="77777777" w:rsidR="00F14FD2" w:rsidRDefault="00503A25" w:rsidP="00503A25">
      <w:pPr>
        <w:numPr>
          <w:ilvl w:val="0"/>
          <w:numId w:val="5"/>
        </w:numPr>
        <w:ind w:left="2136"/>
        <w:rPr>
          <w:rFonts w:eastAsia="Times New Roman" w:cs="Calibri"/>
          <w:szCs w:val="24"/>
        </w:rPr>
      </w:pPr>
      <w:r w:rsidRPr="00503A25">
        <w:rPr>
          <w:rFonts w:eastAsia="Times New Roman" w:cs="Calibri"/>
          <w:szCs w:val="24"/>
        </w:rPr>
        <w:t>1SA – doublet – 2</w:t>
      </w:r>
      <w:r w:rsidR="00F14FD2">
        <w:rPr>
          <w:rFonts w:ascii="Symbol" w:eastAsia="Times New Roman" w:hAnsi="Symbol" w:cs="Calibri"/>
          <w:szCs w:val="24"/>
        </w:rPr>
        <w:t></w:t>
      </w:r>
      <w:r w:rsidRPr="00503A25">
        <w:rPr>
          <w:rFonts w:eastAsia="Times New Roman" w:cs="Calibri"/>
          <w:szCs w:val="24"/>
        </w:rPr>
        <w:t xml:space="preserve"> </w:t>
      </w:r>
    </w:p>
    <w:p w14:paraId="15C9D8FB" w14:textId="77777777" w:rsidR="00F14FD2" w:rsidRDefault="00F14FD2" w:rsidP="00F14FD2">
      <w:pPr>
        <w:ind w:left="2136"/>
        <w:rPr>
          <w:rFonts w:eastAsia="Times New Roman" w:cs="Calibri"/>
          <w:szCs w:val="24"/>
        </w:rPr>
      </w:pPr>
    </w:p>
    <w:p w14:paraId="42C1D19A" w14:textId="77777777" w:rsidR="00F14FD2" w:rsidRDefault="00503A25" w:rsidP="00F14FD2">
      <w:pPr>
        <w:ind w:left="2136"/>
        <w:rPr>
          <w:rFonts w:eastAsia="Times New Roman" w:cs="Calibri"/>
          <w:szCs w:val="24"/>
        </w:rPr>
      </w:pPr>
      <w:r w:rsidRPr="00503A25">
        <w:rPr>
          <w:rFonts w:eastAsia="Times New Roman" w:cs="Calibri"/>
          <w:szCs w:val="24"/>
        </w:rPr>
        <w:t>De tegenstander verwacht nu dat 2</w:t>
      </w:r>
      <w:r w:rsidR="00F14FD2">
        <w:rPr>
          <w:rFonts w:ascii="Symbol" w:eastAsia="Times New Roman" w:hAnsi="Symbol" w:cs="Calibri"/>
          <w:szCs w:val="24"/>
        </w:rPr>
        <w:t></w:t>
      </w:r>
      <w:r w:rsidRPr="00503A25">
        <w:rPr>
          <w:rFonts w:eastAsia="Times New Roman" w:cs="Calibri"/>
          <w:szCs w:val="24"/>
        </w:rPr>
        <w:t xml:space="preserve"> echt is, want na een doublet vervallen conventies. De 1SA-openaar vindt 2</w:t>
      </w:r>
      <w:r w:rsidR="00F14FD2">
        <w:rPr>
          <w:rFonts w:ascii="Symbol" w:eastAsia="Times New Roman" w:hAnsi="Symbol" w:cs="Calibri"/>
          <w:szCs w:val="24"/>
        </w:rPr>
        <w:t></w:t>
      </w:r>
      <w:r w:rsidRPr="00503A25">
        <w:rPr>
          <w:rFonts w:eastAsia="Times New Roman" w:cs="Calibri"/>
          <w:szCs w:val="24"/>
        </w:rPr>
        <w:t xml:space="preserve"> Stayman.</w:t>
      </w:r>
    </w:p>
    <w:p w14:paraId="7632098E" w14:textId="23D10BED" w:rsidR="00503A25" w:rsidRPr="00503A25" w:rsidRDefault="00503A25" w:rsidP="00F14FD2">
      <w:pPr>
        <w:ind w:left="5676" w:firstLine="696"/>
        <w:rPr>
          <w:rFonts w:eastAsia="Times New Roman" w:cs="Calibri"/>
          <w:szCs w:val="24"/>
        </w:rPr>
      </w:pPr>
      <w:r w:rsidRPr="00503A25">
        <w:rPr>
          <w:rFonts w:eastAsia="Times New Roman" w:cs="Calibri"/>
          <w:szCs w:val="24"/>
        </w:rPr>
        <w:t xml:space="preserve">Alerteren of niet? </w:t>
      </w:r>
    </w:p>
    <w:p w14:paraId="78A58238" w14:textId="77777777" w:rsidR="00503A25" w:rsidRPr="00503A25" w:rsidRDefault="00503A25" w:rsidP="00503A25">
      <w:pPr>
        <w:ind w:left="1416"/>
        <w:rPr>
          <w:rFonts w:eastAsiaTheme="minorHAnsi" w:cs="Calibri"/>
          <w:szCs w:val="24"/>
        </w:rPr>
      </w:pPr>
    </w:p>
    <w:p w14:paraId="0081A572" w14:textId="7C5C3757" w:rsidR="00503A25" w:rsidRPr="00503A25" w:rsidRDefault="00503A25" w:rsidP="00503A25">
      <w:pPr>
        <w:numPr>
          <w:ilvl w:val="0"/>
          <w:numId w:val="5"/>
        </w:numPr>
        <w:ind w:left="2136"/>
        <w:rPr>
          <w:rFonts w:eastAsia="Times New Roman" w:cs="Calibri"/>
          <w:szCs w:val="24"/>
        </w:rPr>
      </w:pPr>
      <w:r w:rsidRPr="00503A25">
        <w:rPr>
          <w:rFonts w:eastAsia="Times New Roman" w:cs="Calibri"/>
          <w:szCs w:val="24"/>
        </w:rPr>
        <w:t>1</w:t>
      </w:r>
      <w:r w:rsidR="00F14FD2" w:rsidRPr="00F14FD2">
        <w:rPr>
          <w:rFonts w:ascii="Symbol" w:eastAsia="Times New Roman" w:hAnsi="Symbol" w:cs="Calibri"/>
          <w:color w:val="FF0000"/>
          <w:szCs w:val="24"/>
        </w:rPr>
        <w:t></w:t>
      </w:r>
      <w:r w:rsidRPr="00503A25">
        <w:rPr>
          <w:rFonts w:eastAsia="Times New Roman" w:cs="Calibri"/>
          <w:szCs w:val="24"/>
        </w:rPr>
        <w:t xml:space="preserve"> – 1SA – doublet – 2</w:t>
      </w:r>
      <w:r w:rsidR="00F14FD2">
        <w:rPr>
          <w:rFonts w:ascii="Symbol" w:eastAsia="Times New Roman" w:hAnsi="Symbol" w:cs="Calibri"/>
          <w:szCs w:val="24"/>
        </w:rPr>
        <w:t></w:t>
      </w:r>
      <w:r w:rsidRPr="00503A25">
        <w:rPr>
          <w:rFonts w:eastAsia="Times New Roman" w:cs="Calibri"/>
          <w:szCs w:val="24"/>
        </w:rPr>
        <w:t xml:space="preserve"> </w:t>
      </w:r>
      <w:r w:rsidR="00F14FD2">
        <w:rPr>
          <w:rFonts w:eastAsia="Times New Roman" w:cs="Calibri"/>
          <w:szCs w:val="24"/>
        </w:rPr>
        <w:t>W</w:t>
      </w:r>
      <w:r w:rsidRPr="00503A25">
        <w:rPr>
          <w:rFonts w:eastAsia="Times New Roman" w:cs="Calibri"/>
          <w:szCs w:val="24"/>
        </w:rPr>
        <w:t xml:space="preserve">el of niet alerteren als dit Stayman is? </w:t>
      </w:r>
    </w:p>
    <w:p w14:paraId="08B4A6B6" w14:textId="77777777" w:rsidR="00503A25" w:rsidRPr="00503A25" w:rsidRDefault="00503A25" w:rsidP="00503A25">
      <w:pPr>
        <w:ind w:left="1416"/>
        <w:rPr>
          <w:rFonts w:eastAsiaTheme="minorHAnsi" w:cs="Calibri"/>
          <w:szCs w:val="24"/>
        </w:rPr>
      </w:pPr>
    </w:p>
    <w:p w14:paraId="156C529D" w14:textId="03B5E290" w:rsidR="00503A25" w:rsidRPr="00503A25" w:rsidRDefault="00503A25" w:rsidP="00503A25">
      <w:pPr>
        <w:numPr>
          <w:ilvl w:val="0"/>
          <w:numId w:val="5"/>
        </w:numPr>
        <w:ind w:left="2136"/>
        <w:rPr>
          <w:rFonts w:eastAsia="Times New Roman" w:cs="Calibri"/>
          <w:szCs w:val="24"/>
        </w:rPr>
      </w:pPr>
      <w:r w:rsidRPr="00503A25">
        <w:rPr>
          <w:rFonts w:eastAsia="Times New Roman" w:cs="Calibri"/>
          <w:szCs w:val="24"/>
        </w:rPr>
        <w:t>1SA – 2</w:t>
      </w:r>
      <w:r w:rsidR="00F14FD2" w:rsidRPr="00F14FD2">
        <w:rPr>
          <w:rFonts w:ascii="Symbol" w:eastAsia="Times New Roman" w:hAnsi="Symbol" w:cs="Calibri"/>
          <w:color w:val="FF0000"/>
          <w:szCs w:val="24"/>
        </w:rPr>
        <w:t></w:t>
      </w:r>
      <w:r w:rsidRPr="00503A25">
        <w:rPr>
          <w:rFonts w:eastAsia="Times New Roman" w:cs="Calibri"/>
          <w:szCs w:val="24"/>
        </w:rPr>
        <w:t xml:space="preserve"> – 3</w:t>
      </w:r>
      <w:r w:rsidR="00F14FD2">
        <w:rPr>
          <w:rFonts w:ascii="Symbol" w:eastAsia="Times New Roman" w:hAnsi="Symbol" w:cs="Calibri"/>
          <w:szCs w:val="24"/>
        </w:rPr>
        <w:t></w:t>
      </w:r>
      <w:r w:rsidR="00F14FD2">
        <w:rPr>
          <w:rFonts w:eastAsia="Times New Roman" w:cs="Calibri"/>
          <w:szCs w:val="24"/>
        </w:rPr>
        <w:t xml:space="preserve"> Stayman</w:t>
      </w:r>
      <w:r w:rsidRPr="00503A25">
        <w:rPr>
          <w:rFonts w:eastAsia="Times New Roman" w:cs="Calibri"/>
          <w:szCs w:val="24"/>
        </w:rPr>
        <w:t xml:space="preserve"> </w:t>
      </w:r>
      <w:r w:rsidR="00F14FD2">
        <w:rPr>
          <w:rFonts w:eastAsia="Times New Roman" w:cs="Calibri"/>
          <w:szCs w:val="24"/>
        </w:rPr>
        <w:t>W</w:t>
      </w:r>
      <w:r w:rsidRPr="00503A25">
        <w:rPr>
          <w:rFonts w:eastAsia="Times New Roman" w:cs="Calibri"/>
          <w:szCs w:val="24"/>
        </w:rPr>
        <w:t>el of niet alerteren?</w:t>
      </w:r>
    </w:p>
    <w:p w14:paraId="77A9FC61" w14:textId="77777777" w:rsidR="00503A25" w:rsidRPr="00503A25" w:rsidRDefault="00503A25" w:rsidP="00503A25">
      <w:pPr>
        <w:ind w:left="1416"/>
        <w:rPr>
          <w:rFonts w:eastAsiaTheme="minorHAnsi" w:cs="Calibri"/>
          <w:szCs w:val="24"/>
        </w:rPr>
      </w:pPr>
    </w:p>
    <w:p w14:paraId="2FF8C83B" w14:textId="77777777" w:rsidR="00F14FD2" w:rsidRDefault="00503A25" w:rsidP="00503A25">
      <w:pPr>
        <w:numPr>
          <w:ilvl w:val="0"/>
          <w:numId w:val="5"/>
        </w:numPr>
        <w:ind w:left="2136"/>
        <w:rPr>
          <w:rFonts w:eastAsia="Times New Roman" w:cs="Calibri"/>
          <w:szCs w:val="24"/>
        </w:rPr>
      </w:pPr>
      <w:r w:rsidRPr="00503A25">
        <w:rPr>
          <w:rFonts w:eastAsia="Times New Roman" w:cs="Calibri"/>
          <w:szCs w:val="24"/>
        </w:rPr>
        <w:t>1SA – 2</w:t>
      </w:r>
      <w:r w:rsidR="00F14FD2" w:rsidRPr="00F14FD2">
        <w:rPr>
          <w:rFonts w:ascii="Symbol" w:eastAsia="Times New Roman" w:hAnsi="Symbol" w:cs="Calibri"/>
          <w:color w:val="FF0000"/>
          <w:szCs w:val="24"/>
        </w:rPr>
        <w:t></w:t>
      </w:r>
      <w:r w:rsidRPr="00503A25">
        <w:rPr>
          <w:rFonts w:eastAsia="Times New Roman" w:cs="Calibri"/>
          <w:szCs w:val="24"/>
        </w:rPr>
        <w:t xml:space="preserve"> – 3</w:t>
      </w:r>
      <w:r w:rsidR="00F14FD2" w:rsidRPr="00F14FD2">
        <w:rPr>
          <w:rFonts w:ascii="Symbol" w:eastAsia="Times New Roman" w:hAnsi="Symbol" w:cs="Calibri"/>
          <w:color w:val="FF0000"/>
          <w:szCs w:val="24"/>
        </w:rPr>
        <w:t></w:t>
      </w:r>
      <w:r w:rsidRPr="00503A25">
        <w:rPr>
          <w:rFonts w:eastAsia="Times New Roman" w:cs="Calibri"/>
          <w:szCs w:val="24"/>
        </w:rPr>
        <w:t xml:space="preserve"> kle</w:t>
      </w:r>
      <w:r w:rsidR="00F14FD2">
        <w:rPr>
          <w:rFonts w:eastAsia="Times New Roman" w:cs="Calibri"/>
          <w:szCs w:val="24"/>
        </w:rPr>
        <w:t>ur van de tegenpartij = Stayman</w:t>
      </w:r>
      <w:r w:rsidRPr="00503A25">
        <w:rPr>
          <w:rFonts w:eastAsia="Times New Roman" w:cs="Calibri"/>
          <w:szCs w:val="24"/>
        </w:rPr>
        <w:t xml:space="preserve"> </w:t>
      </w:r>
    </w:p>
    <w:p w14:paraId="4F44054B" w14:textId="044D9925" w:rsidR="00503A25" w:rsidRPr="00503A25" w:rsidRDefault="00F14FD2" w:rsidP="00F14FD2">
      <w:pPr>
        <w:ind w:left="6372"/>
        <w:rPr>
          <w:rFonts w:eastAsia="Times New Roman" w:cs="Calibri"/>
          <w:szCs w:val="24"/>
        </w:rPr>
      </w:pPr>
      <w:r>
        <w:rPr>
          <w:rFonts w:eastAsia="Times New Roman" w:cs="Calibri"/>
          <w:szCs w:val="24"/>
        </w:rPr>
        <w:t>W</w:t>
      </w:r>
      <w:r w:rsidR="00503A25" w:rsidRPr="00503A25">
        <w:rPr>
          <w:rFonts w:eastAsia="Times New Roman" w:cs="Calibri"/>
          <w:szCs w:val="24"/>
        </w:rPr>
        <w:t>el of niet alerteren?</w:t>
      </w:r>
    </w:p>
    <w:p w14:paraId="7F8BEDA0" w14:textId="77777777" w:rsidR="00503A25" w:rsidRPr="00503A25" w:rsidRDefault="00503A25" w:rsidP="00503A25">
      <w:pPr>
        <w:ind w:left="1416"/>
        <w:rPr>
          <w:rFonts w:eastAsiaTheme="minorHAnsi" w:cs="Calibri"/>
          <w:szCs w:val="24"/>
        </w:rPr>
      </w:pPr>
    </w:p>
    <w:p w14:paraId="36281C18" w14:textId="77777777" w:rsidR="00503A25" w:rsidRPr="00503A25" w:rsidRDefault="00503A25" w:rsidP="00503A25">
      <w:pPr>
        <w:ind w:left="1416"/>
        <w:rPr>
          <w:rFonts w:cs="Calibri"/>
          <w:szCs w:val="24"/>
        </w:rPr>
      </w:pPr>
      <w:r w:rsidRPr="00503A25">
        <w:rPr>
          <w:rFonts w:cs="Calibri"/>
          <w:szCs w:val="24"/>
        </w:rPr>
        <w:t xml:space="preserve">Zo zie je dat zelfs zo’n universeel gespeelde conventie als Stayman nog veel situaties heeft die het lastig maken om te bepalen of het bod gealerteerd moet worden. Als de regel dan is ‘Stayman alerteer je niet’ dan kun je in elk van bovenstaande voorbeelden in discussie komen of ‘déze’ Stayman wel gealerteerd moet worden of dat een tegenstander er niet op bedacht is dat dit Stayman zou kunnen zijn. De regel ‘kunstmatige biedingen alerteren’ is dan duidelijker en makkelijker toepasbaar. </w:t>
      </w:r>
    </w:p>
    <w:p w14:paraId="3BCAA00F" w14:textId="77777777" w:rsidR="00503A25" w:rsidRPr="00503A25" w:rsidRDefault="00503A25" w:rsidP="00503A25">
      <w:pPr>
        <w:ind w:left="1416"/>
        <w:rPr>
          <w:rFonts w:cs="Calibri"/>
          <w:szCs w:val="24"/>
        </w:rPr>
      </w:pPr>
    </w:p>
    <w:p w14:paraId="676B2308" w14:textId="77777777" w:rsidR="00503A25" w:rsidRPr="00503A25" w:rsidRDefault="00503A25" w:rsidP="00503A25">
      <w:pPr>
        <w:ind w:left="1416"/>
        <w:rPr>
          <w:rFonts w:cs="Calibri"/>
          <w:szCs w:val="24"/>
        </w:rPr>
      </w:pPr>
      <w:r w:rsidRPr="00503A25">
        <w:rPr>
          <w:rFonts w:cs="Calibri"/>
          <w:szCs w:val="24"/>
        </w:rPr>
        <w:t xml:space="preserve">Ten aanzien van annonceren. Zoals ik al schreef is het lastig om duidelijke regels voor het annonceren te maken. We moeten oppassen dat bridgers niet te verward raken tussen ‘dit moet ik annonceren, dat alerteren en iets anders (bijv. doublet) mag ik niet alerteren of annonceren’. </w:t>
      </w:r>
    </w:p>
    <w:p w14:paraId="6CE86593" w14:textId="77777777" w:rsidR="00F14FD2" w:rsidRDefault="00F14FD2" w:rsidP="00503A25">
      <w:pPr>
        <w:ind w:left="1416"/>
        <w:rPr>
          <w:rFonts w:cs="Calibri"/>
          <w:szCs w:val="24"/>
        </w:rPr>
      </w:pPr>
    </w:p>
    <w:p w14:paraId="142BE3F8" w14:textId="3E614420" w:rsidR="00503A25" w:rsidRPr="00503A25" w:rsidRDefault="00503A25" w:rsidP="00503A25">
      <w:pPr>
        <w:ind w:left="1416"/>
        <w:rPr>
          <w:rFonts w:cs="Calibri"/>
          <w:szCs w:val="24"/>
        </w:rPr>
      </w:pPr>
      <w:r w:rsidRPr="00503A25">
        <w:rPr>
          <w:rFonts w:cs="Calibri"/>
          <w:szCs w:val="24"/>
        </w:rPr>
        <w:t>Als we alleen alerteren</w:t>
      </w:r>
      <w:r w:rsidR="00F14FD2">
        <w:rPr>
          <w:rFonts w:cs="Calibri"/>
          <w:szCs w:val="24"/>
        </w:rPr>
        <w:t>,</w:t>
      </w:r>
      <w:r w:rsidRPr="00503A25">
        <w:rPr>
          <w:rFonts w:cs="Calibri"/>
          <w:szCs w:val="24"/>
        </w:rPr>
        <w:t xml:space="preserve"> is het principe duidelijk: ‘je moet de tegenstanders iets laten weten als je een bijzondere afspraak hebt’. Dat doe je door te alerteren. </w:t>
      </w:r>
    </w:p>
    <w:p w14:paraId="2429EDAF" w14:textId="77777777" w:rsidR="00F14FD2" w:rsidRDefault="00F14FD2" w:rsidP="00503A25">
      <w:pPr>
        <w:ind w:left="1416"/>
        <w:rPr>
          <w:rFonts w:cs="Calibri"/>
          <w:szCs w:val="24"/>
        </w:rPr>
      </w:pPr>
    </w:p>
    <w:p w14:paraId="72D55072" w14:textId="4994F049" w:rsidR="00503A25" w:rsidRPr="00503A25" w:rsidRDefault="00503A25" w:rsidP="00503A25">
      <w:pPr>
        <w:ind w:left="1416"/>
        <w:rPr>
          <w:rFonts w:cs="Calibri"/>
          <w:szCs w:val="24"/>
        </w:rPr>
      </w:pPr>
      <w:r w:rsidRPr="00503A25">
        <w:rPr>
          <w:rFonts w:cs="Calibri"/>
          <w:szCs w:val="24"/>
        </w:rPr>
        <w:t>Als we naast alerteren ook annonceren</w:t>
      </w:r>
      <w:r w:rsidR="00F14FD2">
        <w:rPr>
          <w:rFonts w:cs="Calibri"/>
          <w:szCs w:val="24"/>
        </w:rPr>
        <w:t>,</w:t>
      </w:r>
      <w:r w:rsidRPr="00503A25">
        <w:rPr>
          <w:rFonts w:cs="Calibri"/>
          <w:szCs w:val="24"/>
        </w:rPr>
        <w:t xml:space="preserve"> is het principe minder duidelijk: ‘je moet de tegenstanders iets laten weten; dat kan een alert zijn of annonceren’. In veel gevallen moet je ook nog leren welke biedingen je met welke uitleg moet annonceren. </w:t>
      </w:r>
    </w:p>
    <w:p w14:paraId="7C7C1DD2" w14:textId="77777777" w:rsidR="00503A25" w:rsidRPr="00503A25" w:rsidRDefault="00503A25" w:rsidP="00503A25">
      <w:pPr>
        <w:ind w:left="1416"/>
        <w:rPr>
          <w:rFonts w:cs="Calibri"/>
          <w:szCs w:val="24"/>
        </w:rPr>
      </w:pPr>
    </w:p>
    <w:p w14:paraId="4090FD98" w14:textId="5C939646" w:rsidR="00503A25" w:rsidRPr="00503A25" w:rsidRDefault="00503A25" w:rsidP="00503A25">
      <w:pPr>
        <w:ind w:left="1416"/>
        <w:rPr>
          <w:rFonts w:cs="Calibri"/>
          <w:szCs w:val="24"/>
        </w:rPr>
      </w:pPr>
      <w:r w:rsidRPr="00503A25">
        <w:rPr>
          <w:rFonts w:cs="Calibri"/>
          <w:szCs w:val="24"/>
        </w:rPr>
        <w:t>Wat moet iemand bijvoorbeeld annonceren die 1</w:t>
      </w:r>
      <w:r w:rsidR="00F14FD2">
        <w:rPr>
          <w:rFonts w:ascii="Symbol" w:hAnsi="Symbol" w:cs="Calibri"/>
          <w:szCs w:val="24"/>
        </w:rPr>
        <w:t></w:t>
      </w:r>
      <w:r w:rsidRPr="00503A25">
        <w:rPr>
          <w:rFonts w:cs="Calibri"/>
          <w:szCs w:val="24"/>
        </w:rPr>
        <w:t xml:space="preserve"> kan openen met, </w:t>
      </w:r>
    </w:p>
    <w:p w14:paraId="155D9740" w14:textId="5C3731C7" w:rsidR="00503A25" w:rsidRPr="00503A25" w:rsidRDefault="00F14FD2" w:rsidP="00F14FD2">
      <w:pPr>
        <w:ind w:left="2124"/>
        <w:rPr>
          <w:rFonts w:cs="Calibri"/>
          <w:szCs w:val="24"/>
        </w:rPr>
      </w:pPr>
      <w:r>
        <w:rPr>
          <w:rFonts w:ascii="Symbol" w:hAnsi="Symbol" w:cs="Calibri"/>
          <w:szCs w:val="24"/>
        </w:rPr>
        <w:t></w:t>
      </w:r>
      <w:r>
        <w:rPr>
          <w:rFonts w:cs="Calibri"/>
          <w:szCs w:val="24"/>
        </w:rPr>
        <w:t xml:space="preserve"> </w:t>
      </w:r>
      <w:r w:rsidR="00503A25" w:rsidRPr="00503A25">
        <w:rPr>
          <w:rFonts w:cs="Calibri"/>
          <w:szCs w:val="24"/>
        </w:rPr>
        <w:t>A</w:t>
      </w:r>
      <w:r>
        <w:rPr>
          <w:rFonts w:cs="Calibri"/>
          <w:szCs w:val="24"/>
        </w:rPr>
        <w:t xml:space="preserve"> </w:t>
      </w:r>
      <w:r w:rsidR="00503A25" w:rsidRPr="00503A25">
        <w:rPr>
          <w:rFonts w:cs="Calibri"/>
          <w:szCs w:val="24"/>
        </w:rPr>
        <w:t>H</w:t>
      </w:r>
      <w:r>
        <w:rPr>
          <w:rFonts w:cs="Calibri"/>
          <w:szCs w:val="24"/>
        </w:rPr>
        <w:t xml:space="preserve"> </w:t>
      </w:r>
      <w:r w:rsidR="00503A25" w:rsidRPr="00503A25">
        <w:rPr>
          <w:rFonts w:cs="Calibri"/>
          <w:szCs w:val="24"/>
        </w:rPr>
        <w:t>3</w:t>
      </w:r>
      <w:r>
        <w:rPr>
          <w:rFonts w:cs="Calibri"/>
          <w:szCs w:val="24"/>
        </w:rPr>
        <w:t xml:space="preserve"> </w:t>
      </w:r>
    </w:p>
    <w:p w14:paraId="42801C5C" w14:textId="3F24DA74" w:rsidR="00503A25" w:rsidRPr="00503A25" w:rsidRDefault="00F14FD2" w:rsidP="00F14FD2">
      <w:pPr>
        <w:ind w:left="2124"/>
        <w:rPr>
          <w:rFonts w:cs="Calibri"/>
          <w:szCs w:val="24"/>
        </w:rPr>
      </w:pPr>
      <w:r w:rsidRPr="00F14FD2">
        <w:rPr>
          <w:rFonts w:ascii="Symbol" w:hAnsi="Symbol" w:cs="Calibri"/>
          <w:color w:val="FF0000"/>
          <w:szCs w:val="24"/>
        </w:rPr>
        <w:t></w:t>
      </w:r>
      <w:r>
        <w:rPr>
          <w:rFonts w:cs="Calibri"/>
          <w:szCs w:val="24"/>
        </w:rPr>
        <w:t xml:space="preserve"> </w:t>
      </w:r>
      <w:r w:rsidR="00503A25" w:rsidRPr="00503A25">
        <w:rPr>
          <w:rFonts w:cs="Calibri"/>
          <w:szCs w:val="24"/>
        </w:rPr>
        <w:t>V</w:t>
      </w:r>
      <w:r>
        <w:rPr>
          <w:rFonts w:cs="Calibri"/>
          <w:szCs w:val="24"/>
        </w:rPr>
        <w:t xml:space="preserve"> </w:t>
      </w:r>
      <w:r w:rsidR="00503A25" w:rsidRPr="00503A25">
        <w:rPr>
          <w:rFonts w:cs="Calibri"/>
          <w:szCs w:val="24"/>
        </w:rPr>
        <w:t>8</w:t>
      </w:r>
    </w:p>
    <w:p w14:paraId="47CCD268" w14:textId="0A891A32" w:rsidR="00503A25" w:rsidRPr="00503A25" w:rsidRDefault="00F14FD2" w:rsidP="00F14FD2">
      <w:pPr>
        <w:ind w:left="2124"/>
        <w:rPr>
          <w:rFonts w:cs="Calibri"/>
          <w:szCs w:val="24"/>
        </w:rPr>
      </w:pPr>
      <w:r w:rsidRPr="00F14FD2">
        <w:rPr>
          <w:rFonts w:ascii="Symbol" w:hAnsi="Symbol" w:cs="Calibri"/>
          <w:color w:val="FF0000"/>
          <w:szCs w:val="24"/>
        </w:rPr>
        <w:t></w:t>
      </w:r>
      <w:r>
        <w:rPr>
          <w:rFonts w:cs="Calibri"/>
          <w:szCs w:val="24"/>
        </w:rPr>
        <w:t xml:space="preserve"> </w:t>
      </w:r>
      <w:r w:rsidR="00503A25" w:rsidRPr="00503A25">
        <w:rPr>
          <w:rFonts w:cs="Calibri"/>
          <w:szCs w:val="24"/>
        </w:rPr>
        <w:t>A</w:t>
      </w:r>
      <w:r>
        <w:rPr>
          <w:rFonts w:cs="Calibri"/>
          <w:szCs w:val="24"/>
        </w:rPr>
        <w:t xml:space="preserve"> </w:t>
      </w:r>
      <w:r w:rsidR="00503A25" w:rsidRPr="00503A25">
        <w:rPr>
          <w:rFonts w:cs="Calibri"/>
          <w:szCs w:val="24"/>
        </w:rPr>
        <w:t>B</w:t>
      </w:r>
      <w:r>
        <w:rPr>
          <w:rFonts w:cs="Calibri"/>
          <w:szCs w:val="24"/>
        </w:rPr>
        <w:t xml:space="preserve"> </w:t>
      </w:r>
      <w:r w:rsidR="00503A25" w:rsidRPr="00503A25">
        <w:rPr>
          <w:rFonts w:cs="Calibri"/>
          <w:szCs w:val="24"/>
        </w:rPr>
        <w:t>9</w:t>
      </w:r>
      <w:r>
        <w:rPr>
          <w:rFonts w:cs="Calibri"/>
          <w:szCs w:val="24"/>
        </w:rPr>
        <w:t xml:space="preserve"> </w:t>
      </w:r>
      <w:r w:rsidR="00503A25" w:rsidRPr="00503A25">
        <w:rPr>
          <w:rFonts w:cs="Calibri"/>
          <w:szCs w:val="24"/>
        </w:rPr>
        <w:t>7</w:t>
      </w:r>
      <w:r>
        <w:rPr>
          <w:rFonts w:cs="Calibri"/>
          <w:szCs w:val="24"/>
        </w:rPr>
        <w:t xml:space="preserve"> </w:t>
      </w:r>
      <w:r w:rsidR="00503A25" w:rsidRPr="00503A25">
        <w:rPr>
          <w:rFonts w:cs="Calibri"/>
          <w:szCs w:val="24"/>
        </w:rPr>
        <w:t>2</w:t>
      </w:r>
    </w:p>
    <w:p w14:paraId="17B0C995" w14:textId="38B9FE4D" w:rsidR="00503A25" w:rsidRPr="00503A25" w:rsidRDefault="00F14FD2" w:rsidP="00F14FD2">
      <w:pPr>
        <w:ind w:left="2124"/>
        <w:rPr>
          <w:rFonts w:cs="Calibri"/>
          <w:szCs w:val="24"/>
        </w:rPr>
      </w:pPr>
      <w:r>
        <w:rPr>
          <w:rFonts w:ascii="Symbol" w:hAnsi="Symbol" w:cs="Calibri"/>
          <w:szCs w:val="24"/>
        </w:rPr>
        <w:t></w:t>
      </w:r>
      <w:r>
        <w:rPr>
          <w:rFonts w:cs="Calibri"/>
          <w:szCs w:val="24"/>
        </w:rPr>
        <w:t xml:space="preserve"> </w:t>
      </w:r>
      <w:r w:rsidR="00503A25" w:rsidRPr="00503A25">
        <w:rPr>
          <w:rFonts w:cs="Calibri"/>
          <w:szCs w:val="24"/>
        </w:rPr>
        <w:t>A</w:t>
      </w:r>
      <w:r>
        <w:rPr>
          <w:rFonts w:cs="Calibri"/>
          <w:szCs w:val="24"/>
        </w:rPr>
        <w:t xml:space="preserve"> </w:t>
      </w:r>
      <w:r w:rsidR="00503A25" w:rsidRPr="00503A25">
        <w:rPr>
          <w:rFonts w:cs="Calibri"/>
          <w:szCs w:val="24"/>
        </w:rPr>
        <w:t>5</w:t>
      </w:r>
      <w:r>
        <w:rPr>
          <w:rFonts w:cs="Calibri"/>
          <w:szCs w:val="24"/>
        </w:rPr>
        <w:t xml:space="preserve"> </w:t>
      </w:r>
      <w:r w:rsidR="00503A25" w:rsidRPr="00503A25">
        <w:rPr>
          <w:rFonts w:cs="Calibri"/>
          <w:szCs w:val="24"/>
        </w:rPr>
        <w:t>4</w:t>
      </w:r>
    </w:p>
    <w:p w14:paraId="6E0B137E" w14:textId="77777777" w:rsidR="00F14FD2" w:rsidRPr="00503A25" w:rsidRDefault="00F14FD2" w:rsidP="00F14FD2">
      <w:pPr>
        <w:ind w:left="1416"/>
        <w:rPr>
          <w:rFonts w:cs="Calibri"/>
          <w:szCs w:val="24"/>
        </w:rPr>
      </w:pPr>
      <w:r w:rsidRPr="00503A25">
        <w:rPr>
          <w:rFonts w:cs="Calibri"/>
          <w:szCs w:val="24"/>
        </w:rPr>
        <w:t>omdat de afspraak is dat met 18-19 BAL 1</w:t>
      </w:r>
      <w:r>
        <w:rPr>
          <w:rFonts w:ascii="Symbol" w:hAnsi="Symbol" w:cs="Calibri"/>
          <w:szCs w:val="24"/>
        </w:rPr>
        <w:t></w:t>
      </w:r>
      <w:r w:rsidRPr="00503A25">
        <w:rPr>
          <w:rFonts w:cs="Calibri"/>
          <w:szCs w:val="24"/>
        </w:rPr>
        <w:t xml:space="preserve"> wordt geopend?</w:t>
      </w:r>
    </w:p>
    <w:p w14:paraId="476BAE4B" w14:textId="77777777" w:rsidR="00F14FD2" w:rsidRPr="00503A25" w:rsidRDefault="00F14FD2" w:rsidP="00503A25">
      <w:pPr>
        <w:ind w:left="1416"/>
        <w:rPr>
          <w:rFonts w:cs="Calibri"/>
          <w:szCs w:val="24"/>
        </w:rPr>
      </w:pPr>
    </w:p>
    <w:p w14:paraId="41D7C86D" w14:textId="01862A9E" w:rsidR="00503A25" w:rsidRDefault="00503A25" w:rsidP="00503A25">
      <w:pPr>
        <w:ind w:left="1416"/>
        <w:rPr>
          <w:rFonts w:cs="Calibri"/>
          <w:szCs w:val="24"/>
        </w:rPr>
      </w:pPr>
      <w:r w:rsidRPr="00503A25">
        <w:rPr>
          <w:rFonts w:cs="Calibri"/>
          <w:szCs w:val="24"/>
        </w:rPr>
        <w:t>1</w:t>
      </w:r>
      <w:r w:rsidR="00F14FD2">
        <w:rPr>
          <w:rFonts w:ascii="Symbol" w:hAnsi="Symbol" w:cs="Calibri"/>
          <w:szCs w:val="24"/>
        </w:rPr>
        <w:t></w:t>
      </w:r>
      <w:r w:rsidRPr="00503A25">
        <w:rPr>
          <w:rFonts w:cs="Calibri"/>
          <w:szCs w:val="24"/>
        </w:rPr>
        <w:t xml:space="preserve"> – “2+kaart” of “2+ kaart, kan met 4-kaart ruiten of zelfs 5-kaart ruiten als hij 18-19 punten heeft en gebalanceerd is”? </w:t>
      </w:r>
    </w:p>
    <w:p w14:paraId="337C8072" w14:textId="7319E42E" w:rsidR="00F14FD2" w:rsidRDefault="00F14FD2" w:rsidP="00B525A8">
      <w:pPr>
        <w:rPr>
          <w:rFonts w:cs="Calibri"/>
          <w:szCs w:val="24"/>
        </w:rPr>
      </w:pPr>
    </w:p>
    <w:p w14:paraId="4353BE75" w14:textId="6D1D538F" w:rsidR="00B525A8" w:rsidRPr="00B525A8" w:rsidRDefault="00B525A8" w:rsidP="00B525A8">
      <w:pPr>
        <w:ind w:left="708"/>
        <w:rPr>
          <w:rFonts w:cs="Calibri"/>
          <w:b/>
          <w:szCs w:val="24"/>
        </w:rPr>
      </w:pPr>
      <w:r w:rsidRPr="00B525A8">
        <w:rPr>
          <w:rFonts w:cs="Calibri"/>
          <w:b/>
          <w:szCs w:val="24"/>
        </w:rPr>
        <w:t>Rob:</w:t>
      </w:r>
    </w:p>
    <w:p w14:paraId="2EB69620" w14:textId="77777777" w:rsidR="00A62879" w:rsidRDefault="00A62879" w:rsidP="00B525A8">
      <w:pPr>
        <w:ind w:left="1416"/>
        <w:rPr>
          <w:rFonts w:cs="Calibri"/>
          <w:szCs w:val="24"/>
        </w:rPr>
      </w:pPr>
      <w:r>
        <w:rPr>
          <w:rFonts w:cs="Calibri"/>
          <w:szCs w:val="24"/>
        </w:rPr>
        <w:t>Het probleem is duidelijk: beide keuzes:</w:t>
      </w:r>
    </w:p>
    <w:p w14:paraId="06DEC713" w14:textId="07F786C8" w:rsidR="00042891" w:rsidRDefault="00042891" w:rsidP="00042891">
      <w:pPr>
        <w:pStyle w:val="Lijstalinea"/>
        <w:numPr>
          <w:ilvl w:val="0"/>
          <w:numId w:val="11"/>
        </w:numPr>
        <w:ind w:left="2484"/>
        <w:rPr>
          <w:rFonts w:cs="Calibri"/>
          <w:szCs w:val="24"/>
        </w:rPr>
      </w:pPr>
      <w:r>
        <w:rPr>
          <w:rFonts w:cs="Calibri"/>
          <w:szCs w:val="24"/>
        </w:rPr>
        <w:t>A</w:t>
      </w:r>
      <w:r w:rsidR="00A62879" w:rsidRPr="00042891">
        <w:rPr>
          <w:rFonts w:cs="Calibri"/>
          <w:szCs w:val="24"/>
        </w:rPr>
        <w:t>lle biedingen alerteren die geen interesse tonen in de geboden kleur of een extra boodschap</w:t>
      </w:r>
      <w:r w:rsidRPr="00042891">
        <w:rPr>
          <w:rFonts w:cs="Calibri"/>
          <w:szCs w:val="24"/>
        </w:rPr>
        <w:t xml:space="preserve"> meegeven over de verdeling, zoals Muiderberg)</w:t>
      </w:r>
      <w:r>
        <w:rPr>
          <w:rFonts w:cs="Calibri"/>
          <w:szCs w:val="24"/>
        </w:rPr>
        <w:t>.</w:t>
      </w:r>
    </w:p>
    <w:p w14:paraId="5218B272" w14:textId="00C7343D" w:rsidR="00042891" w:rsidRDefault="00042891" w:rsidP="00042891">
      <w:pPr>
        <w:pStyle w:val="Lijstalinea"/>
        <w:numPr>
          <w:ilvl w:val="0"/>
          <w:numId w:val="11"/>
        </w:numPr>
        <w:ind w:left="2484"/>
        <w:rPr>
          <w:rFonts w:cs="Calibri"/>
          <w:szCs w:val="24"/>
        </w:rPr>
      </w:pPr>
      <w:r>
        <w:rPr>
          <w:rFonts w:cs="Calibri"/>
          <w:szCs w:val="24"/>
        </w:rPr>
        <w:t>Of keuze A maar geen alert voor gebruikelijke biedingen als Stayman, Transfers en de 1</w:t>
      </w:r>
      <w:r>
        <w:rPr>
          <w:rFonts w:ascii="Symbol" w:hAnsi="Symbol" w:cs="Calibri"/>
          <w:szCs w:val="24"/>
        </w:rPr>
        <w:t></w:t>
      </w:r>
      <w:r>
        <w:rPr>
          <w:rFonts w:cs="Calibri"/>
          <w:szCs w:val="24"/>
        </w:rPr>
        <w:t>-opening als onderdeel van 5-kaart hoog.</w:t>
      </w:r>
    </w:p>
    <w:p w14:paraId="71597262" w14:textId="6AD3309C" w:rsidR="00042891" w:rsidRDefault="00042891" w:rsidP="00042891">
      <w:pPr>
        <w:ind w:left="1416"/>
        <w:rPr>
          <w:rFonts w:cs="Calibri"/>
          <w:szCs w:val="24"/>
        </w:rPr>
      </w:pPr>
      <w:r>
        <w:rPr>
          <w:rFonts w:cs="Calibri"/>
          <w:szCs w:val="24"/>
        </w:rPr>
        <w:t>hebben vervelende nadelen.</w:t>
      </w:r>
    </w:p>
    <w:p w14:paraId="42FCCF13" w14:textId="79DB65AB" w:rsidR="00042891" w:rsidRDefault="00042891" w:rsidP="00042891">
      <w:pPr>
        <w:ind w:left="1416"/>
        <w:rPr>
          <w:rFonts w:cs="Calibri"/>
          <w:szCs w:val="24"/>
        </w:rPr>
      </w:pPr>
    </w:p>
    <w:p w14:paraId="2D3AA0FE" w14:textId="77777777" w:rsidR="00FA76FF" w:rsidRDefault="00FA76FF">
      <w:pPr>
        <w:rPr>
          <w:rFonts w:cs="Calibri"/>
          <w:szCs w:val="24"/>
        </w:rPr>
      </w:pPr>
      <w:r>
        <w:rPr>
          <w:rFonts w:cs="Calibri"/>
          <w:szCs w:val="24"/>
        </w:rPr>
        <w:br w:type="page"/>
      </w:r>
    </w:p>
    <w:p w14:paraId="70D856DE" w14:textId="1A759DFD" w:rsidR="00042891" w:rsidRDefault="00042891" w:rsidP="00FA76FF">
      <w:pPr>
        <w:rPr>
          <w:rFonts w:cs="Calibri"/>
          <w:szCs w:val="24"/>
        </w:rPr>
      </w:pPr>
      <w:r>
        <w:rPr>
          <w:rFonts w:cs="Calibri"/>
          <w:szCs w:val="24"/>
        </w:rPr>
        <w:lastRenderedPageBreak/>
        <w:t>Dat brengt mij – met grote voorzichtigheid – op twee andere mogelijkheden:</w:t>
      </w:r>
    </w:p>
    <w:p w14:paraId="07918280" w14:textId="47CCD87B" w:rsidR="00042891" w:rsidRDefault="00042891" w:rsidP="00042891">
      <w:pPr>
        <w:ind w:left="1416"/>
        <w:rPr>
          <w:rFonts w:cs="Calibri"/>
          <w:szCs w:val="24"/>
        </w:rPr>
      </w:pPr>
    </w:p>
    <w:p w14:paraId="1899BD61" w14:textId="720E12D8" w:rsidR="002B2889" w:rsidRPr="002B2889" w:rsidRDefault="002B2889" w:rsidP="00042891">
      <w:pPr>
        <w:ind w:left="1416"/>
        <w:rPr>
          <w:rFonts w:cs="Calibri"/>
          <w:b/>
          <w:szCs w:val="24"/>
        </w:rPr>
      </w:pPr>
      <w:r w:rsidRPr="002B2889">
        <w:rPr>
          <w:rFonts w:cs="Calibri"/>
          <w:b/>
          <w:szCs w:val="24"/>
        </w:rPr>
        <w:t>Mogelijkheid 1</w:t>
      </w:r>
    </w:p>
    <w:p w14:paraId="7020FAAE" w14:textId="77777777" w:rsidR="002B2889" w:rsidRDefault="002B2889" w:rsidP="00042891">
      <w:pPr>
        <w:ind w:left="1416"/>
        <w:rPr>
          <w:rFonts w:cs="Calibri"/>
          <w:szCs w:val="24"/>
        </w:rPr>
      </w:pPr>
    </w:p>
    <w:p w14:paraId="4D0C8477" w14:textId="77777777" w:rsidR="006F5076" w:rsidRDefault="00042891" w:rsidP="006F5076">
      <w:pPr>
        <w:pStyle w:val="Lijstalinea"/>
        <w:numPr>
          <w:ilvl w:val="0"/>
          <w:numId w:val="13"/>
        </w:numPr>
        <w:rPr>
          <w:rFonts w:cs="Calibri"/>
          <w:szCs w:val="24"/>
        </w:rPr>
      </w:pPr>
      <w:r w:rsidRPr="006F5076">
        <w:rPr>
          <w:rFonts w:cs="Calibri"/>
          <w:szCs w:val="24"/>
        </w:rPr>
        <w:t xml:space="preserve">Onze Alerteerregeling beperken tot </w:t>
      </w:r>
      <w:r w:rsidRPr="006F5076">
        <w:rPr>
          <w:rFonts w:cs="Calibri"/>
          <w:b/>
          <w:szCs w:val="24"/>
        </w:rPr>
        <w:t>alleen de Hoofdregel</w:t>
      </w:r>
      <w:r w:rsidRPr="006F5076">
        <w:rPr>
          <w:rFonts w:cs="Calibri"/>
          <w:szCs w:val="24"/>
        </w:rPr>
        <w:t xml:space="preserve">: Je moet elke bieding alerteren waarvan je kunt vermoeden dat de tegenstanders een andere boodschap verwachten. </w:t>
      </w:r>
    </w:p>
    <w:p w14:paraId="69B99D56" w14:textId="1BAFB2BE" w:rsidR="00042891" w:rsidRDefault="00042891" w:rsidP="006F5076">
      <w:pPr>
        <w:pStyle w:val="Lijstalinea"/>
        <w:ind w:left="1776"/>
        <w:rPr>
          <w:rFonts w:cs="Calibri"/>
          <w:szCs w:val="24"/>
        </w:rPr>
      </w:pPr>
      <w:r w:rsidRPr="006F5076">
        <w:rPr>
          <w:rFonts w:cs="Calibri"/>
          <w:szCs w:val="24"/>
        </w:rPr>
        <w:t>Na de eerste biedronde</w:t>
      </w:r>
      <w:r w:rsidR="006F5076">
        <w:rPr>
          <w:rFonts w:cs="Calibri"/>
          <w:szCs w:val="24"/>
        </w:rPr>
        <w:t xml:space="preserve"> </w:t>
      </w:r>
      <w:r w:rsidRPr="006F5076">
        <w:rPr>
          <w:rFonts w:cs="Calibri"/>
          <w:szCs w:val="24"/>
        </w:rPr>
        <w:t>geldt een alerteerverbod voor biedingen b</w:t>
      </w:r>
      <w:r w:rsidR="006F5076">
        <w:rPr>
          <w:rFonts w:cs="Calibri"/>
          <w:szCs w:val="24"/>
        </w:rPr>
        <w:t>ó</w:t>
      </w:r>
      <w:r w:rsidRPr="006F5076">
        <w:rPr>
          <w:rFonts w:cs="Calibri"/>
          <w:szCs w:val="24"/>
        </w:rPr>
        <w:t>ven het 3-niveau.</w:t>
      </w:r>
    </w:p>
    <w:p w14:paraId="6CB7C28D" w14:textId="3CAD1261" w:rsidR="006F5076" w:rsidRDefault="006F5076" w:rsidP="00042891">
      <w:pPr>
        <w:ind w:left="1416"/>
        <w:rPr>
          <w:rFonts w:cs="Calibri"/>
          <w:szCs w:val="24"/>
        </w:rPr>
      </w:pPr>
    </w:p>
    <w:p w14:paraId="56A6F8EA" w14:textId="595723D8" w:rsidR="002B2889" w:rsidRPr="002B2889" w:rsidRDefault="002B2889" w:rsidP="00042891">
      <w:pPr>
        <w:ind w:left="1416"/>
        <w:rPr>
          <w:rFonts w:cs="Calibri"/>
          <w:b/>
          <w:szCs w:val="24"/>
        </w:rPr>
      </w:pPr>
      <w:r w:rsidRPr="002B2889">
        <w:rPr>
          <w:rFonts w:cs="Calibri"/>
          <w:b/>
          <w:szCs w:val="24"/>
        </w:rPr>
        <w:t>Mogelijkheid 2</w:t>
      </w:r>
    </w:p>
    <w:p w14:paraId="05EF1FCE" w14:textId="77777777" w:rsidR="002B2889" w:rsidRDefault="002B2889" w:rsidP="00042891">
      <w:pPr>
        <w:ind w:left="1416"/>
        <w:rPr>
          <w:rFonts w:cs="Calibri"/>
          <w:szCs w:val="24"/>
        </w:rPr>
      </w:pPr>
    </w:p>
    <w:p w14:paraId="6C7FD019" w14:textId="40D3A42C" w:rsidR="006F5076" w:rsidRPr="006F5076" w:rsidRDefault="006F5076" w:rsidP="006F5076">
      <w:pPr>
        <w:pStyle w:val="Lijstalinea"/>
        <w:numPr>
          <w:ilvl w:val="0"/>
          <w:numId w:val="13"/>
        </w:numPr>
        <w:rPr>
          <w:rFonts w:cs="Calibri"/>
          <w:szCs w:val="24"/>
        </w:rPr>
      </w:pPr>
      <w:r w:rsidRPr="006F5076">
        <w:rPr>
          <w:rFonts w:cs="Calibri"/>
          <w:b/>
          <w:szCs w:val="24"/>
        </w:rPr>
        <w:t>Afschaffing van het alerteren</w:t>
      </w:r>
      <w:r w:rsidRPr="006F5076">
        <w:rPr>
          <w:rFonts w:cs="Calibri"/>
          <w:szCs w:val="24"/>
        </w:rPr>
        <w:t xml:space="preserve">. </w:t>
      </w:r>
      <w:r>
        <w:rPr>
          <w:rFonts w:cs="Calibri"/>
          <w:szCs w:val="24"/>
        </w:rPr>
        <w:t>V</w:t>
      </w:r>
      <w:r w:rsidRPr="006F5076">
        <w:rPr>
          <w:rFonts w:cs="Calibri"/>
          <w:szCs w:val="24"/>
        </w:rPr>
        <w:t>oor aanvang van elke nieuwe speelronde een kort overleg over de bijzonderheden</w:t>
      </w:r>
      <w:r>
        <w:rPr>
          <w:rFonts w:cs="Calibri"/>
          <w:szCs w:val="24"/>
        </w:rPr>
        <w:t xml:space="preserve"> (afspraken die nu alerteerplichtig zijn)</w:t>
      </w:r>
      <w:r w:rsidRPr="006F5076">
        <w:rPr>
          <w:rFonts w:cs="Calibri"/>
          <w:szCs w:val="24"/>
        </w:rPr>
        <w:t xml:space="preserve"> van beide biedsystemen. Die </w:t>
      </w:r>
      <w:r>
        <w:rPr>
          <w:rFonts w:cs="Calibri"/>
          <w:szCs w:val="24"/>
        </w:rPr>
        <w:t>moeten</w:t>
      </w:r>
      <w:r w:rsidRPr="006F5076">
        <w:rPr>
          <w:rFonts w:cs="Calibri"/>
          <w:szCs w:val="24"/>
        </w:rPr>
        <w:t xml:space="preserve"> in een apart kader </w:t>
      </w:r>
      <w:r>
        <w:rPr>
          <w:rFonts w:cs="Calibri"/>
          <w:szCs w:val="24"/>
        </w:rPr>
        <w:t xml:space="preserve">staan </w:t>
      </w:r>
      <w:r w:rsidRPr="006F5076">
        <w:rPr>
          <w:rFonts w:cs="Calibri"/>
          <w:szCs w:val="24"/>
        </w:rPr>
        <w:t>van elke systeemkaart.</w:t>
      </w:r>
      <w:r>
        <w:rPr>
          <w:rFonts w:cs="Calibri"/>
          <w:szCs w:val="24"/>
        </w:rPr>
        <w:t xml:space="preserve"> </w:t>
      </w:r>
      <w:r w:rsidRPr="006F5076">
        <w:rPr>
          <w:rFonts w:cs="Calibri"/>
          <w:szCs w:val="24"/>
        </w:rPr>
        <w:t>Desgewenst kunnen tegenspelers vragen bepaalde biedingen te alerteren</w:t>
      </w:r>
      <w:r>
        <w:rPr>
          <w:rFonts w:cs="Calibri"/>
          <w:szCs w:val="24"/>
        </w:rPr>
        <w:t>.</w:t>
      </w:r>
    </w:p>
    <w:p w14:paraId="6D6CAB6E" w14:textId="0598CC14" w:rsidR="00042891" w:rsidRDefault="00042891" w:rsidP="00042891">
      <w:pPr>
        <w:ind w:left="1416"/>
        <w:rPr>
          <w:rFonts w:cs="Calibri"/>
          <w:szCs w:val="24"/>
        </w:rPr>
      </w:pPr>
    </w:p>
    <w:p w14:paraId="18C5D2CD" w14:textId="52FDE8DD" w:rsidR="00F14FD2" w:rsidRPr="00503A25" w:rsidRDefault="006F5076" w:rsidP="002B2889">
      <w:pPr>
        <w:ind w:left="1416"/>
        <w:rPr>
          <w:rFonts w:cs="Calibri"/>
          <w:szCs w:val="24"/>
        </w:rPr>
      </w:pPr>
      <w:r>
        <w:rPr>
          <w:rFonts w:cs="Calibri"/>
          <w:szCs w:val="24"/>
        </w:rPr>
        <w:t>Voordelen van beide alternatieven zijn in ieder geval: de systeemkaart zal vaker worden geraadpleegd én geen OI door een alerteerfout…</w:t>
      </w:r>
    </w:p>
    <w:p w14:paraId="31720A68" w14:textId="1B95EE1F" w:rsidR="00EE0D09" w:rsidRDefault="00EE0D09" w:rsidP="00FA76FF"/>
    <w:p w14:paraId="61DCD4A8" w14:textId="624E191F" w:rsidR="00FA76FF" w:rsidRPr="00FA76FF" w:rsidRDefault="00FA76FF" w:rsidP="00FA76FF">
      <w:pPr>
        <w:rPr>
          <w:b/>
        </w:rPr>
      </w:pPr>
      <w:r w:rsidRPr="00FA76FF">
        <w:rPr>
          <w:b/>
        </w:rPr>
        <w:t>Dennis:</w:t>
      </w:r>
    </w:p>
    <w:p w14:paraId="207E8565" w14:textId="4E68C639" w:rsidR="00FA76FF" w:rsidRPr="00FA76FF" w:rsidRDefault="00FA76FF" w:rsidP="00FA76FF">
      <w:pPr>
        <w:ind w:left="708"/>
        <w:rPr>
          <w:rFonts w:cs="Calibri"/>
          <w:szCs w:val="24"/>
        </w:rPr>
      </w:pPr>
      <w:r w:rsidRPr="00FA76FF">
        <w:rPr>
          <w:rFonts w:cs="Calibri"/>
          <w:szCs w:val="24"/>
        </w:rPr>
        <w:t xml:space="preserve">Van je twee voorstellen zou ik denken dat de hoofdregel de ideale theoretische oplossing is. Helaas zien we dat spelers zich maar zeer slecht in anderen kunnen verplaatsen en dus niet door hebben wat voor hun tegenstander onverwacht is. Dat betekent dat je regels moet hebben waaraan je kunt refereren. </w:t>
      </w:r>
    </w:p>
    <w:p w14:paraId="30D0376E" w14:textId="77777777" w:rsidR="00FA76FF" w:rsidRPr="00FA76FF" w:rsidRDefault="00FA76FF" w:rsidP="00FA76FF">
      <w:pPr>
        <w:ind w:left="708"/>
        <w:rPr>
          <w:rFonts w:cs="Calibri"/>
          <w:szCs w:val="24"/>
        </w:rPr>
      </w:pPr>
    </w:p>
    <w:p w14:paraId="3EEB323B" w14:textId="77777777" w:rsidR="00FA76FF" w:rsidRPr="00FA76FF" w:rsidRDefault="00FA76FF" w:rsidP="00FA76FF">
      <w:pPr>
        <w:ind w:left="708"/>
        <w:rPr>
          <w:rFonts w:cs="Calibri"/>
          <w:szCs w:val="24"/>
        </w:rPr>
      </w:pPr>
      <w:r w:rsidRPr="00FA76FF">
        <w:rPr>
          <w:rFonts w:cs="Calibri"/>
          <w:szCs w:val="24"/>
        </w:rPr>
        <w:t xml:space="preserve">Afschaffen van alerteren lijkt me niet goed. Het doel van alerteren is belangrijk. Namelijk dat je je tegenstander wakker schudt dat er iets aan de hand is dat ze zouden moeten weten. Dat het soms dingen zijn die iedereen speelt is geen reden om alerteren af te schaffen. </w:t>
      </w:r>
    </w:p>
    <w:p w14:paraId="2333C451" w14:textId="159295C5" w:rsidR="007C06F1" w:rsidRDefault="007C06F1" w:rsidP="00FA76FF"/>
    <w:p w14:paraId="33886BF3" w14:textId="3D743172" w:rsidR="00FA76FF" w:rsidRPr="00FA76FF" w:rsidRDefault="00FA76FF" w:rsidP="00FA76FF">
      <w:pPr>
        <w:rPr>
          <w:b/>
        </w:rPr>
      </w:pPr>
      <w:r w:rsidRPr="00FA76FF">
        <w:rPr>
          <w:b/>
        </w:rPr>
        <w:t>Rob:</w:t>
      </w:r>
    </w:p>
    <w:p w14:paraId="6BABC3B1" w14:textId="77777777" w:rsidR="00AD5F92" w:rsidRDefault="00AD5F92" w:rsidP="00FA76FF">
      <w:pPr>
        <w:ind w:left="708"/>
      </w:pPr>
      <w:r>
        <w:t>Het lijkt mij niet gek om de ‘theoretische oplossing’: de Alerteerregeling beperken tot de Hoofdregel, aan de praktijk te toetsen.</w:t>
      </w:r>
    </w:p>
    <w:p w14:paraId="07AFADEF" w14:textId="77777777" w:rsidR="00AD5F92" w:rsidRDefault="00AD5F92" w:rsidP="00FA76FF">
      <w:pPr>
        <w:ind w:left="708"/>
      </w:pPr>
    </w:p>
    <w:p w14:paraId="74944844" w14:textId="2F79DD6D" w:rsidR="00AD5F92" w:rsidRPr="002B230E" w:rsidRDefault="00AD5F92" w:rsidP="00AD5F92">
      <w:pPr>
        <w:ind w:left="708"/>
        <w:rPr>
          <w:b/>
        </w:rPr>
      </w:pPr>
      <w:r w:rsidRPr="002B230E">
        <w:rPr>
          <w:b/>
        </w:rPr>
        <w:t xml:space="preserve">Ik denk dan concreet aan: </w:t>
      </w:r>
    </w:p>
    <w:p w14:paraId="2D99B1FD" w14:textId="7FD84A82" w:rsidR="00FA76FF" w:rsidRDefault="00AD5F92" w:rsidP="00AD5F92">
      <w:pPr>
        <w:pStyle w:val="Lijstalinea"/>
        <w:numPr>
          <w:ilvl w:val="0"/>
          <w:numId w:val="15"/>
        </w:numPr>
      </w:pPr>
      <w:r>
        <w:t xml:space="preserve">Alleen afspraken waarvan een speler kan vermoeden dat de tegenstanders een andere boodschap verwachten zijn alerteerplichtig. </w:t>
      </w:r>
      <w:r w:rsidR="00FA76FF">
        <w:t xml:space="preserve"> </w:t>
      </w:r>
    </w:p>
    <w:p w14:paraId="27AF4CF2" w14:textId="43D401A2" w:rsidR="00AD5F92" w:rsidRDefault="00AD5F92" w:rsidP="00AD5F92">
      <w:pPr>
        <w:pStyle w:val="Lijstalinea"/>
        <w:numPr>
          <w:ilvl w:val="0"/>
          <w:numId w:val="15"/>
        </w:numPr>
      </w:pPr>
      <w:r>
        <w:t xml:space="preserve">Voor aanvang van elke ronde </w:t>
      </w:r>
      <w:r w:rsidR="002B230E">
        <w:t xml:space="preserve">een korte afstemming van de belangrijkste afspraken, waaronder in ieder geval het omgaan met een volgbod/doublet op partners SA-opening. </w:t>
      </w:r>
    </w:p>
    <w:p w14:paraId="374F8170" w14:textId="536B3F7C" w:rsidR="002B230E" w:rsidRDefault="002B230E" w:rsidP="002B230E">
      <w:pPr>
        <w:ind w:left="708"/>
      </w:pPr>
    </w:p>
    <w:p w14:paraId="64CAB8BB" w14:textId="77777777" w:rsidR="002B230E" w:rsidRDefault="002B230E" w:rsidP="002B230E">
      <w:pPr>
        <w:ind w:left="708"/>
      </w:pPr>
      <w:r w:rsidRPr="002B230E">
        <w:rPr>
          <w:b/>
        </w:rPr>
        <w:t>Mijn vraag</w:t>
      </w:r>
    </w:p>
    <w:p w14:paraId="15C875AB" w14:textId="77777777" w:rsidR="002B230E" w:rsidRDefault="002B230E" w:rsidP="002B230E">
      <w:pPr>
        <w:ind w:left="1416"/>
      </w:pPr>
      <w:r>
        <w:t>Welke club zou deze AA (</w:t>
      </w:r>
      <w:r w:rsidRPr="002B230E">
        <w:rPr>
          <w:b/>
        </w:rPr>
        <w:t>Alternatieve Alerteerregeling</w:t>
      </w:r>
      <w:r>
        <w:t>) willen toetsen?</w:t>
      </w:r>
    </w:p>
    <w:p w14:paraId="22855BE6" w14:textId="454C70BE" w:rsidR="002B230E" w:rsidRDefault="002B230E" w:rsidP="002B230E">
      <w:pPr>
        <w:ind w:left="1416"/>
      </w:pPr>
      <w:r>
        <w:t xml:space="preserve">Wil je dat als club (eventueel in één lijn) doen, mal dat naar: </w:t>
      </w:r>
      <w:hyperlink r:id="rId10" w:history="1">
        <w:r w:rsidRPr="00FB5875">
          <w:rPr>
            <w:rStyle w:val="Hyperlink"/>
          </w:rPr>
          <w:t>rob.strav</w:t>
        </w:r>
        <w:bookmarkStart w:id="0" w:name="_GoBack"/>
        <w:bookmarkEnd w:id="0"/>
        <w:r w:rsidRPr="00FB5875">
          <w:rPr>
            <w:rStyle w:val="Hyperlink"/>
          </w:rPr>
          <w:t>ers128@gmail.com</w:t>
        </w:r>
      </w:hyperlink>
    </w:p>
    <w:p w14:paraId="546F6644" w14:textId="1000453D" w:rsidR="002B230E" w:rsidRDefault="002B230E" w:rsidP="002B230E">
      <w:pPr>
        <w:ind w:left="1416"/>
      </w:pPr>
      <w:r>
        <w:lastRenderedPageBreak/>
        <w:t xml:space="preserve"> </w:t>
      </w:r>
    </w:p>
    <w:sectPr w:rsidR="002B230E" w:rsidSect="00ED0CAD">
      <w:footerReference w:type="default" r:id="rId11"/>
      <w:pgSz w:w="11906" w:h="16838"/>
      <w:pgMar w:top="851" w:right="851" w:bottom="568"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AC4074" w14:textId="77777777" w:rsidR="00E6329A" w:rsidRDefault="00E6329A" w:rsidP="002618CA">
      <w:r>
        <w:separator/>
      </w:r>
    </w:p>
  </w:endnote>
  <w:endnote w:type="continuationSeparator" w:id="0">
    <w:p w14:paraId="481E7B07" w14:textId="77777777" w:rsidR="00E6329A" w:rsidRDefault="00E6329A" w:rsidP="002618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altName w:val="Arial"/>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Segoe UI">
    <w:altName w:val="Arial"/>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7" w:rightFromText="187" w:vertAnchor="page" w:horzAnchor="margin" w:tblpXSpec="center" w:tblpYSpec="bottom"/>
      <w:tblW w:w="5000" w:type="pct"/>
      <w:tblLayout w:type="fixed"/>
      <w:tblLook w:val="04A0" w:firstRow="1" w:lastRow="0" w:firstColumn="1" w:lastColumn="0" w:noHBand="0" w:noVBand="1"/>
    </w:tblPr>
    <w:tblGrid>
      <w:gridCol w:w="8163"/>
      <w:gridCol w:w="2041"/>
    </w:tblGrid>
    <w:tr w:rsidR="006848FF" w14:paraId="3BBE1B37" w14:textId="77777777" w:rsidTr="002618CA">
      <w:trPr>
        <w:trHeight w:val="727"/>
      </w:trPr>
      <w:tc>
        <w:tcPr>
          <w:tcW w:w="4000" w:type="pct"/>
          <w:tcBorders>
            <w:right w:val="triple" w:sz="4" w:space="0" w:color="5B9BD5"/>
          </w:tcBorders>
        </w:tcPr>
        <w:p w14:paraId="0C586B63" w14:textId="2EEE9180" w:rsidR="006848FF" w:rsidRPr="008C1A91" w:rsidRDefault="006848FF" w:rsidP="008C1A91">
          <w:pPr>
            <w:tabs>
              <w:tab w:val="left" w:pos="620"/>
              <w:tab w:val="center" w:pos="4320"/>
            </w:tabs>
            <w:rPr>
              <w:rFonts w:ascii="Calibri Light" w:eastAsia="Times New Roman" w:hAnsi="Calibri Light"/>
              <w:sz w:val="20"/>
              <w:szCs w:val="20"/>
            </w:rPr>
          </w:pPr>
          <w:r>
            <w:rPr>
              <w:rFonts w:ascii="Calibri Light" w:eastAsia="Times New Roman" w:hAnsi="Calibri Light"/>
              <w:sz w:val="20"/>
              <w:szCs w:val="20"/>
            </w:rPr>
            <w:t xml:space="preserve">Arbitrair 211, </w:t>
          </w:r>
          <w:r w:rsidR="00FA76FF">
            <w:rPr>
              <w:rFonts w:ascii="Calibri Light" w:eastAsia="Times New Roman" w:hAnsi="Calibri Light"/>
              <w:sz w:val="20"/>
              <w:szCs w:val="20"/>
            </w:rPr>
            <w:t>31  maart</w:t>
          </w:r>
          <w:r>
            <w:rPr>
              <w:rFonts w:ascii="Calibri Light" w:eastAsia="Times New Roman" w:hAnsi="Calibri Light"/>
              <w:sz w:val="20"/>
              <w:szCs w:val="20"/>
            </w:rPr>
            <w:t xml:space="preserve"> 2025    </w:t>
          </w:r>
          <w:r w:rsidRPr="008C1A91">
            <w:rPr>
              <w:rFonts w:ascii="Calibri Light" w:eastAsia="Times New Roman" w:hAnsi="Calibri Light"/>
              <w:sz w:val="20"/>
              <w:szCs w:val="20"/>
            </w:rPr>
            <w:t xml:space="preserve"> rob.stravers128@gmail.com</w:t>
          </w:r>
        </w:p>
        <w:p w14:paraId="371C5D0D" w14:textId="77777777" w:rsidR="006848FF" w:rsidRPr="002618CA" w:rsidRDefault="006848FF" w:rsidP="000862D4">
          <w:pPr>
            <w:tabs>
              <w:tab w:val="left" w:pos="620"/>
              <w:tab w:val="center" w:pos="4320"/>
            </w:tabs>
            <w:rPr>
              <w:rFonts w:ascii="Calibri Light" w:eastAsia="Times New Roman" w:hAnsi="Calibri Light"/>
              <w:sz w:val="20"/>
              <w:szCs w:val="20"/>
            </w:rPr>
          </w:pPr>
        </w:p>
      </w:tc>
      <w:tc>
        <w:tcPr>
          <w:tcW w:w="1000" w:type="pct"/>
          <w:tcBorders>
            <w:left w:val="triple" w:sz="4" w:space="0" w:color="5B9BD5"/>
          </w:tcBorders>
        </w:tcPr>
        <w:p w14:paraId="562A9C61" w14:textId="1A5AC124" w:rsidR="006848FF" w:rsidRPr="002618CA" w:rsidRDefault="006848FF">
          <w:pPr>
            <w:tabs>
              <w:tab w:val="left" w:pos="1490"/>
            </w:tabs>
            <w:rPr>
              <w:rFonts w:ascii="Calibri Light" w:eastAsia="Times New Roman" w:hAnsi="Calibri Light"/>
              <w:sz w:val="28"/>
              <w:szCs w:val="28"/>
            </w:rPr>
          </w:pPr>
          <w:r>
            <w:fldChar w:fldCharType="begin"/>
          </w:r>
          <w:r>
            <w:instrText>PAGE    \* MERGEFORMAT</w:instrText>
          </w:r>
          <w:r>
            <w:fldChar w:fldCharType="separate"/>
          </w:r>
          <w:r w:rsidR="002B230E">
            <w:rPr>
              <w:noProof/>
            </w:rPr>
            <w:t>15</w:t>
          </w:r>
          <w:r>
            <w:fldChar w:fldCharType="end"/>
          </w:r>
        </w:p>
      </w:tc>
    </w:tr>
  </w:tbl>
  <w:p w14:paraId="0726EEFE" w14:textId="77777777" w:rsidR="006848FF" w:rsidRPr="008C1A91" w:rsidRDefault="006848FF" w:rsidP="008C1A91">
    <w:pPr>
      <w:tabs>
        <w:tab w:val="left" w:pos="620"/>
        <w:tab w:val="center" w:pos="4320"/>
      </w:tabs>
      <w:rPr>
        <w:rFonts w:ascii="Calibri Light" w:eastAsia="Times New Roman" w:hAnsi="Calibri Light"/>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DA8855" w14:textId="77777777" w:rsidR="00E6329A" w:rsidRDefault="00E6329A" w:rsidP="002618CA">
      <w:r>
        <w:separator/>
      </w:r>
    </w:p>
  </w:footnote>
  <w:footnote w:type="continuationSeparator" w:id="0">
    <w:p w14:paraId="2FDE9815" w14:textId="77777777" w:rsidR="00E6329A" w:rsidRDefault="00E6329A" w:rsidP="002618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26915"/>
    <w:multiLevelType w:val="hybridMultilevel"/>
    <w:tmpl w:val="49743394"/>
    <w:lvl w:ilvl="0" w:tplc="EF1E140A">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1" w15:restartNumberingAfterBreak="0">
    <w:nsid w:val="038945D2"/>
    <w:multiLevelType w:val="hybridMultilevel"/>
    <w:tmpl w:val="6122AEB6"/>
    <w:lvl w:ilvl="0" w:tplc="AB3A45B4">
      <w:start w:val="1"/>
      <w:numFmt w:val="decimal"/>
      <w:lvlText w:val="%1."/>
      <w:lvlJc w:val="left"/>
      <w:pPr>
        <w:ind w:left="1776" w:hanging="360"/>
      </w:pPr>
      <w:rPr>
        <w:rFonts w:hint="default"/>
      </w:rPr>
    </w:lvl>
    <w:lvl w:ilvl="1" w:tplc="04130019" w:tentative="1">
      <w:start w:val="1"/>
      <w:numFmt w:val="lowerLetter"/>
      <w:lvlText w:val="%2."/>
      <w:lvlJc w:val="left"/>
      <w:pPr>
        <w:ind w:left="2496" w:hanging="360"/>
      </w:pPr>
    </w:lvl>
    <w:lvl w:ilvl="2" w:tplc="0413001B" w:tentative="1">
      <w:start w:val="1"/>
      <w:numFmt w:val="lowerRoman"/>
      <w:lvlText w:val="%3."/>
      <w:lvlJc w:val="right"/>
      <w:pPr>
        <w:ind w:left="3216" w:hanging="180"/>
      </w:pPr>
    </w:lvl>
    <w:lvl w:ilvl="3" w:tplc="0413000F" w:tentative="1">
      <w:start w:val="1"/>
      <w:numFmt w:val="decimal"/>
      <w:lvlText w:val="%4."/>
      <w:lvlJc w:val="left"/>
      <w:pPr>
        <w:ind w:left="3936" w:hanging="360"/>
      </w:pPr>
    </w:lvl>
    <w:lvl w:ilvl="4" w:tplc="04130019" w:tentative="1">
      <w:start w:val="1"/>
      <w:numFmt w:val="lowerLetter"/>
      <w:lvlText w:val="%5."/>
      <w:lvlJc w:val="left"/>
      <w:pPr>
        <w:ind w:left="4656" w:hanging="360"/>
      </w:pPr>
    </w:lvl>
    <w:lvl w:ilvl="5" w:tplc="0413001B" w:tentative="1">
      <w:start w:val="1"/>
      <w:numFmt w:val="lowerRoman"/>
      <w:lvlText w:val="%6."/>
      <w:lvlJc w:val="right"/>
      <w:pPr>
        <w:ind w:left="5376" w:hanging="180"/>
      </w:pPr>
    </w:lvl>
    <w:lvl w:ilvl="6" w:tplc="0413000F" w:tentative="1">
      <w:start w:val="1"/>
      <w:numFmt w:val="decimal"/>
      <w:lvlText w:val="%7."/>
      <w:lvlJc w:val="left"/>
      <w:pPr>
        <w:ind w:left="6096" w:hanging="360"/>
      </w:pPr>
    </w:lvl>
    <w:lvl w:ilvl="7" w:tplc="04130019" w:tentative="1">
      <w:start w:val="1"/>
      <w:numFmt w:val="lowerLetter"/>
      <w:lvlText w:val="%8."/>
      <w:lvlJc w:val="left"/>
      <w:pPr>
        <w:ind w:left="6816" w:hanging="360"/>
      </w:pPr>
    </w:lvl>
    <w:lvl w:ilvl="8" w:tplc="0413001B" w:tentative="1">
      <w:start w:val="1"/>
      <w:numFmt w:val="lowerRoman"/>
      <w:lvlText w:val="%9."/>
      <w:lvlJc w:val="right"/>
      <w:pPr>
        <w:ind w:left="7536" w:hanging="180"/>
      </w:pPr>
    </w:lvl>
  </w:abstractNum>
  <w:abstractNum w:abstractNumId="2" w15:restartNumberingAfterBreak="0">
    <w:nsid w:val="1032091D"/>
    <w:multiLevelType w:val="hybridMultilevel"/>
    <w:tmpl w:val="651E8888"/>
    <w:lvl w:ilvl="0" w:tplc="03984E68">
      <w:start w:val="1"/>
      <w:numFmt w:val="decimal"/>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3" w15:restartNumberingAfterBreak="0">
    <w:nsid w:val="13C227D2"/>
    <w:multiLevelType w:val="hybridMultilevel"/>
    <w:tmpl w:val="9B2EBF06"/>
    <w:lvl w:ilvl="0" w:tplc="0413000F">
      <w:start w:val="1"/>
      <w:numFmt w:val="decimal"/>
      <w:lvlText w:val="%1."/>
      <w:lvlJc w:val="left"/>
      <w:pPr>
        <w:ind w:left="1428" w:hanging="360"/>
      </w:pPr>
    </w:lvl>
    <w:lvl w:ilvl="1" w:tplc="04130019" w:tentative="1">
      <w:start w:val="1"/>
      <w:numFmt w:val="lowerLetter"/>
      <w:lvlText w:val="%2."/>
      <w:lvlJc w:val="left"/>
      <w:pPr>
        <w:ind w:left="2148" w:hanging="360"/>
      </w:pPr>
    </w:lvl>
    <w:lvl w:ilvl="2" w:tplc="0413001B" w:tentative="1">
      <w:start w:val="1"/>
      <w:numFmt w:val="lowerRoman"/>
      <w:lvlText w:val="%3."/>
      <w:lvlJc w:val="right"/>
      <w:pPr>
        <w:ind w:left="2868" w:hanging="180"/>
      </w:pPr>
    </w:lvl>
    <w:lvl w:ilvl="3" w:tplc="0413000F" w:tentative="1">
      <w:start w:val="1"/>
      <w:numFmt w:val="decimal"/>
      <w:lvlText w:val="%4."/>
      <w:lvlJc w:val="left"/>
      <w:pPr>
        <w:ind w:left="3588" w:hanging="360"/>
      </w:pPr>
    </w:lvl>
    <w:lvl w:ilvl="4" w:tplc="04130019" w:tentative="1">
      <w:start w:val="1"/>
      <w:numFmt w:val="lowerLetter"/>
      <w:lvlText w:val="%5."/>
      <w:lvlJc w:val="left"/>
      <w:pPr>
        <w:ind w:left="4308" w:hanging="360"/>
      </w:pPr>
    </w:lvl>
    <w:lvl w:ilvl="5" w:tplc="0413001B" w:tentative="1">
      <w:start w:val="1"/>
      <w:numFmt w:val="lowerRoman"/>
      <w:lvlText w:val="%6."/>
      <w:lvlJc w:val="right"/>
      <w:pPr>
        <w:ind w:left="5028" w:hanging="180"/>
      </w:pPr>
    </w:lvl>
    <w:lvl w:ilvl="6" w:tplc="0413000F" w:tentative="1">
      <w:start w:val="1"/>
      <w:numFmt w:val="decimal"/>
      <w:lvlText w:val="%7."/>
      <w:lvlJc w:val="left"/>
      <w:pPr>
        <w:ind w:left="5748" w:hanging="360"/>
      </w:pPr>
    </w:lvl>
    <w:lvl w:ilvl="7" w:tplc="04130019" w:tentative="1">
      <w:start w:val="1"/>
      <w:numFmt w:val="lowerLetter"/>
      <w:lvlText w:val="%8."/>
      <w:lvlJc w:val="left"/>
      <w:pPr>
        <w:ind w:left="6468" w:hanging="360"/>
      </w:pPr>
    </w:lvl>
    <w:lvl w:ilvl="8" w:tplc="0413001B" w:tentative="1">
      <w:start w:val="1"/>
      <w:numFmt w:val="lowerRoman"/>
      <w:lvlText w:val="%9."/>
      <w:lvlJc w:val="right"/>
      <w:pPr>
        <w:ind w:left="7188" w:hanging="180"/>
      </w:pPr>
    </w:lvl>
  </w:abstractNum>
  <w:abstractNum w:abstractNumId="4" w15:restartNumberingAfterBreak="0">
    <w:nsid w:val="17181643"/>
    <w:multiLevelType w:val="hybridMultilevel"/>
    <w:tmpl w:val="E6107F5E"/>
    <w:lvl w:ilvl="0" w:tplc="833C36E2">
      <w:start w:val="1"/>
      <w:numFmt w:val="bullet"/>
      <w:lvlText w:val="-"/>
      <w:lvlJc w:val="left"/>
      <w:pPr>
        <w:ind w:left="720" w:hanging="360"/>
      </w:pPr>
      <w:rPr>
        <w:rFonts w:ascii="Calibri" w:eastAsia="Aptos"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5" w15:restartNumberingAfterBreak="0">
    <w:nsid w:val="4B664BF3"/>
    <w:multiLevelType w:val="hybridMultilevel"/>
    <w:tmpl w:val="0F9AF700"/>
    <w:lvl w:ilvl="0" w:tplc="04130011">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6" w15:restartNumberingAfterBreak="0">
    <w:nsid w:val="56A95802"/>
    <w:multiLevelType w:val="hybridMultilevel"/>
    <w:tmpl w:val="A6CC7E5C"/>
    <w:lvl w:ilvl="0" w:tplc="68B69B6A">
      <w:start w:val="1"/>
      <w:numFmt w:val="decimal"/>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7" w15:restartNumberingAfterBreak="0">
    <w:nsid w:val="57406F54"/>
    <w:multiLevelType w:val="hybridMultilevel"/>
    <w:tmpl w:val="8B220D02"/>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5B9231F8"/>
    <w:multiLevelType w:val="hybridMultilevel"/>
    <w:tmpl w:val="E4E0E72A"/>
    <w:lvl w:ilvl="0" w:tplc="B2FC1D6A">
      <w:start w:val="14"/>
      <w:numFmt w:val="bullet"/>
      <w:lvlText w:val=""/>
      <w:lvlJc w:val="left"/>
      <w:pPr>
        <w:ind w:left="720" w:hanging="360"/>
      </w:pPr>
      <w:rPr>
        <w:rFonts w:ascii="Symbol" w:eastAsia="Calibri" w:hAnsi="Symbol"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64707AA1"/>
    <w:multiLevelType w:val="hybridMultilevel"/>
    <w:tmpl w:val="FC808378"/>
    <w:lvl w:ilvl="0" w:tplc="4D8457CE">
      <w:numFmt w:val="bullet"/>
      <w:lvlText w:val="-"/>
      <w:lvlJc w:val="left"/>
      <w:pPr>
        <w:ind w:left="2136" w:hanging="360"/>
      </w:pPr>
      <w:rPr>
        <w:rFonts w:ascii="Verdana" w:eastAsia="Calibri" w:hAnsi="Verdana" w:cs="Times New Roman" w:hint="default"/>
      </w:rPr>
    </w:lvl>
    <w:lvl w:ilvl="1" w:tplc="04130003" w:tentative="1">
      <w:start w:val="1"/>
      <w:numFmt w:val="bullet"/>
      <w:lvlText w:val="o"/>
      <w:lvlJc w:val="left"/>
      <w:pPr>
        <w:ind w:left="2856" w:hanging="360"/>
      </w:pPr>
      <w:rPr>
        <w:rFonts w:ascii="Courier New" w:hAnsi="Courier New" w:cs="Courier New" w:hint="default"/>
      </w:rPr>
    </w:lvl>
    <w:lvl w:ilvl="2" w:tplc="04130005" w:tentative="1">
      <w:start w:val="1"/>
      <w:numFmt w:val="bullet"/>
      <w:lvlText w:val=""/>
      <w:lvlJc w:val="left"/>
      <w:pPr>
        <w:ind w:left="3576" w:hanging="360"/>
      </w:pPr>
      <w:rPr>
        <w:rFonts w:ascii="Wingdings" w:hAnsi="Wingdings" w:hint="default"/>
      </w:rPr>
    </w:lvl>
    <w:lvl w:ilvl="3" w:tplc="04130001" w:tentative="1">
      <w:start w:val="1"/>
      <w:numFmt w:val="bullet"/>
      <w:lvlText w:val=""/>
      <w:lvlJc w:val="left"/>
      <w:pPr>
        <w:ind w:left="4296" w:hanging="360"/>
      </w:pPr>
      <w:rPr>
        <w:rFonts w:ascii="Symbol" w:hAnsi="Symbol" w:hint="default"/>
      </w:rPr>
    </w:lvl>
    <w:lvl w:ilvl="4" w:tplc="04130003" w:tentative="1">
      <w:start w:val="1"/>
      <w:numFmt w:val="bullet"/>
      <w:lvlText w:val="o"/>
      <w:lvlJc w:val="left"/>
      <w:pPr>
        <w:ind w:left="5016" w:hanging="360"/>
      </w:pPr>
      <w:rPr>
        <w:rFonts w:ascii="Courier New" w:hAnsi="Courier New" w:cs="Courier New" w:hint="default"/>
      </w:rPr>
    </w:lvl>
    <w:lvl w:ilvl="5" w:tplc="04130005" w:tentative="1">
      <w:start w:val="1"/>
      <w:numFmt w:val="bullet"/>
      <w:lvlText w:val=""/>
      <w:lvlJc w:val="left"/>
      <w:pPr>
        <w:ind w:left="5736" w:hanging="360"/>
      </w:pPr>
      <w:rPr>
        <w:rFonts w:ascii="Wingdings" w:hAnsi="Wingdings" w:hint="default"/>
      </w:rPr>
    </w:lvl>
    <w:lvl w:ilvl="6" w:tplc="04130001" w:tentative="1">
      <w:start w:val="1"/>
      <w:numFmt w:val="bullet"/>
      <w:lvlText w:val=""/>
      <w:lvlJc w:val="left"/>
      <w:pPr>
        <w:ind w:left="6456" w:hanging="360"/>
      </w:pPr>
      <w:rPr>
        <w:rFonts w:ascii="Symbol" w:hAnsi="Symbol" w:hint="default"/>
      </w:rPr>
    </w:lvl>
    <w:lvl w:ilvl="7" w:tplc="04130003" w:tentative="1">
      <w:start w:val="1"/>
      <w:numFmt w:val="bullet"/>
      <w:lvlText w:val="o"/>
      <w:lvlJc w:val="left"/>
      <w:pPr>
        <w:ind w:left="7176" w:hanging="360"/>
      </w:pPr>
      <w:rPr>
        <w:rFonts w:ascii="Courier New" w:hAnsi="Courier New" w:cs="Courier New" w:hint="default"/>
      </w:rPr>
    </w:lvl>
    <w:lvl w:ilvl="8" w:tplc="04130005" w:tentative="1">
      <w:start w:val="1"/>
      <w:numFmt w:val="bullet"/>
      <w:lvlText w:val=""/>
      <w:lvlJc w:val="left"/>
      <w:pPr>
        <w:ind w:left="7896" w:hanging="360"/>
      </w:pPr>
      <w:rPr>
        <w:rFonts w:ascii="Wingdings" w:hAnsi="Wingdings" w:hint="default"/>
      </w:rPr>
    </w:lvl>
  </w:abstractNum>
  <w:abstractNum w:abstractNumId="10" w15:restartNumberingAfterBreak="0">
    <w:nsid w:val="64AD035A"/>
    <w:multiLevelType w:val="hybridMultilevel"/>
    <w:tmpl w:val="92F64C0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64BE266B"/>
    <w:multiLevelType w:val="hybridMultilevel"/>
    <w:tmpl w:val="13F8657E"/>
    <w:lvl w:ilvl="0" w:tplc="04130015">
      <w:start w:val="1"/>
      <w:numFmt w:val="upperLetter"/>
      <w:lvlText w:val="%1."/>
      <w:lvlJc w:val="left"/>
      <w:pPr>
        <w:ind w:left="2136" w:hanging="360"/>
      </w:pPr>
    </w:lvl>
    <w:lvl w:ilvl="1" w:tplc="04130019" w:tentative="1">
      <w:start w:val="1"/>
      <w:numFmt w:val="lowerLetter"/>
      <w:lvlText w:val="%2."/>
      <w:lvlJc w:val="left"/>
      <w:pPr>
        <w:ind w:left="2856" w:hanging="360"/>
      </w:pPr>
    </w:lvl>
    <w:lvl w:ilvl="2" w:tplc="0413001B" w:tentative="1">
      <w:start w:val="1"/>
      <w:numFmt w:val="lowerRoman"/>
      <w:lvlText w:val="%3."/>
      <w:lvlJc w:val="right"/>
      <w:pPr>
        <w:ind w:left="3576" w:hanging="180"/>
      </w:pPr>
    </w:lvl>
    <w:lvl w:ilvl="3" w:tplc="0413000F" w:tentative="1">
      <w:start w:val="1"/>
      <w:numFmt w:val="decimal"/>
      <w:lvlText w:val="%4."/>
      <w:lvlJc w:val="left"/>
      <w:pPr>
        <w:ind w:left="4296" w:hanging="360"/>
      </w:pPr>
    </w:lvl>
    <w:lvl w:ilvl="4" w:tplc="04130019" w:tentative="1">
      <w:start w:val="1"/>
      <w:numFmt w:val="lowerLetter"/>
      <w:lvlText w:val="%5."/>
      <w:lvlJc w:val="left"/>
      <w:pPr>
        <w:ind w:left="5016" w:hanging="360"/>
      </w:pPr>
    </w:lvl>
    <w:lvl w:ilvl="5" w:tplc="0413001B" w:tentative="1">
      <w:start w:val="1"/>
      <w:numFmt w:val="lowerRoman"/>
      <w:lvlText w:val="%6."/>
      <w:lvlJc w:val="right"/>
      <w:pPr>
        <w:ind w:left="5736" w:hanging="180"/>
      </w:pPr>
    </w:lvl>
    <w:lvl w:ilvl="6" w:tplc="0413000F" w:tentative="1">
      <w:start w:val="1"/>
      <w:numFmt w:val="decimal"/>
      <w:lvlText w:val="%7."/>
      <w:lvlJc w:val="left"/>
      <w:pPr>
        <w:ind w:left="6456" w:hanging="360"/>
      </w:pPr>
    </w:lvl>
    <w:lvl w:ilvl="7" w:tplc="04130019" w:tentative="1">
      <w:start w:val="1"/>
      <w:numFmt w:val="lowerLetter"/>
      <w:lvlText w:val="%8."/>
      <w:lvlJc w:val="left"/>
      <w:pPr>
        <w:ind w:left="7176" w:hanging="360"/>
      </w:pPr>
    </w:lvl>
    <w:lvl w:ilvl="8" w:tplc="0413001B" w:tentative="1">
      <w:start w:val="1"/>
      <w:numFmt w:val="lowerRoman"/>
      <w:lvlText w:val="%9."/>
      <w:lvlJc w:val="right"/>
      <w:pPr>
        <w:ind w:left="7896" w:hanging="180"/>
      </w:pPr>
    </w:lvl>
  </w:abstractNum>
  <w:num w:numId="1">
    <w:abstractNumId w:val="8"/>
  </w:num>
  <w:num w:numId="2">
    <w:abstractNumId w:val="2"/>
  </w:num>
  <w:num w:numId="3">
    <w:abstractNumId w:val="9"/>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4"/>
  </w:num>
  <w:num w:numId="8">
    <w:abstractNumId w:val="0"/>
  </w:num>
  <w:num w:numId="9">
    <w:abstractNumId w:val="5"/>
  </w:num>
  <w:num w:numId="10">
    <w:abstractNumId w:val="10"/>
  </w:num>
  <w:num w:numId="11">
    <w:abstractNumId w:val="7"/>
  </w:num>
  <w:num w:numId="12">
    <w:abstractNumId w:val="11"/>
  </w:num>
  <w:num w:numId="13">
    <w:abstractNumId w:val="1"/>
  </w:num>
  <w:num w:numId="14">
    <w:abstractNumId w:val="3"/>
  </w:num>
  <w:num w:numId="15">
    <w:abstractNumId w:val="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1A9A"/>
    <w:rsid w:val="00000341"/>
    <w:rsid w:val="000133F0"/>
    <w:rsid w:val="0001707C"/>
    <w:rsid w:val="00017C0C"/>
    <w:rsid w:val="00017DA6"/>
    <w:rsid w:val="00021A26"/>
    <w:rsid w:val="0002522A"/>
    <w:rsid w:val="000264A0"/>
    <w:rsid w:val="00027943"/>
    <w:rsid w:val="00027B03"/>
    <w:rsid w:val="000308E3"/>
    <w:rsid w:val="00031E46"/>
    <w:rsid w:val="000340C6"/>
    <w:rsid w:val="0003464F"/>
    <w:rsid w:val="00034E96"/>
    <w:rsid w:val="00035A91"/>
    <w:rsid w:val="000361F0"/>
    <w:rsid w:val="00036A3F"/>
    <w:rsid w:val="0004164B"/>
    <w:rsid w:val="00041BCB"/>
    <w:rsid w:val="00042891"/>
    <w:rsid w:val="00043F5D"/>
    <w:rsid w:val="000447D7"/>
    <w:rsid w:val="000451F7"/>
    <w:rsid w:val="00052B1F"/>
    <w:rsid w:val="0006369E"/>
    <w:rsid w:val="0006465A"/>
    <w:rsid w:val="00064916"/>
    <w:rsid w:val="000656DC"/>
    <w:rsid w:val="00073F7A"/>
    <w:rsid w:val="00074DB6"/>
    <w:rsid w:val="00076BF2"/>
    <w:rsid w:val="00077195"/>
    <w:rsid w:val="00080094"/>
    <w:rsid w:val="00080118"/>
    <w:rsid w:val="000832DD"/>
    <w:rsid w:val="00085BF6"/>
    <w:rsid w:val="000862D4"/>
    <w:rsid w:val="000867AC"/>
    <w:rsid w:val="0009016C"/>
    <w:rsid w:val="00090D4E"/>
    <w:rsid w:val="00090EDC"/>
    <w:rsid w:val="00093901"/>
    <w:rsid w:val="0009398E"/>
    <w:rsid w:val="000945E0"/>
    <w:rsid w:val="00097267"/>
    <w:rsid w:val="000A1D0F"/>
    <w:rsid w:val="000A2185"/>
    <w:rsid w:val="000A2770"/>
    <w:rsid w:val="000A572C"/>
    <w:rsid w:val="000A5B3B"/>
    <w:rsid w:val="000A5E94"/>
    <w:rsid w:val="000A673A"/>
    <w:rsid w:val="000B2D9C"/>
    <w:rsid w:val="000B7E24"/>
    <w:rsid w:val="000C0403"/>
    <w:rsid w:val="000C1550"/>
    <w:rsid w:val="000C181A"/>
    <w:rsid w:val="000C5B01"/>
    <w:rsid w:val="000D0776"/>
    <w:rsid w:val="000D0E91"/>
    <w:rsid w:val="000D2F68"/>
    <w:rsid w:val="000E0147"/>
    <w:rsid w:val="000E0DE5"/>
    <w:rsid w:val="000E0E5A"/>
    <w:rsid w:val="000E5B09"/>
    <w:rsid w:val="000E6024"/>
    <w:rsid w:val="000F3899"/>
    <w:rsid w:val="000F4768"/>
    <w:rsid w:val="000F5167"/>
    <w:rsid w:val="000F6073"/>
    <w:rsid w:val="000F7E95"/>
    <w:rsid w:val="00102281"/>
    <w:rsid w:val="00104CBA"/>
    <w:rsid w:val="0010614A"/>
    <w:rsid w:val="001072D0"/>
    <w:rsid w:val="0011076E"/>
    <w:rsid w:val="001116C7"/>
    <w:rsid w:val="00112460"/>
    <w:rsid w:val="001134FD"/>
    <w:rsid w:val="00113963"/>
    <w:rsid w:val="00114031"/>
    <w:rsid w:val="00114C42"/>
    <w:rsid w:val="0012057E"/>
    <w:rsid w:val="00121D13"/>
    <w:rsid w:val="001231E3"/>
    <w:rsid w:val="00123AA2"/>
    <w:rsid w:val="00125CE5"/>
    <w:rsid w:val="001305E8"/>
    <w:rsid w:val="00130CB1"/>
    <w:rsid w:val="00132710"/>
    <w:rsid w:val="00135452"/>
    <w:rsid w:val="0013629E"/>
    <w:rsid w:val="001365AE"/>
    <w:rsid w:val="001371F8"/>
    <w:rsid w:val="00137AE1"/>
    <w:rsid w:val="001400C1"/>
    <w:rsid w:val="00141147"/>
    <w:rsid w:val="00141720"/>
    <w:rsid w:val="00144ACA"/>
    <w:rsid w:val="00147042"/>
    <w:rsid w:val="00147824"/>
    <w:rsid w:val="00150BFC"/>
    <w:rsid w:val="00151651"/>
    <w:rsid w:val="00152608"/>
    <w:rsid w:val="00155B02"/>
    <w:rsid w:val="001565BB"/>
    <w:rsid w:val="00157C14"/>
    <w:rsid w:val="001600F9"/>
    <w:rsid w:val="00161A9A"/>
    <w:rsid w:val="00162D57"/>
    <w:rsid w:val="001632C8"/>
    <w:rsid w:val="001652F6"/>
    <w:rsid w:val="001664DE"/>
    <w:rsid w:val="00166659"/>
    <w:rsid w:val="00167BA1"/>
    <w:rsid w:val="0017076A"/>
    <w:rsid w:val="00173AC5"/>
    <w:rsid w:val="0017615C"/>
    <w:rsid w:val="00176E7E"/>
    <w:rsid w:val="00182952"/>
    <w:rsid w:val="00182A4F"/>
    <w:rsid w:val="001925F1"/>
    <w:rsid w:val="001937CB"/>
    <w:rsid w:val="0019500B"/>
    <w:rsid w:val="00196F5C"/>
    <w:rsid w:val="00196FEE"/>
    <w:rsid w:val="001A112D"/>
    <w:rsid w:val="001A5084"/>
    <w:rsid w:val="001A54D5"/>
    <w:rsid w:val="001A6D1D"/>
    <w:rsid w:val="001B2E11"/>
    <w:rsid w:val="001B3673"/>
    <w:rsid w:val="001B3752"/>
    <w:rsid w:val="001B4364"/>
    <w:rsid w:val="001B7D7B"/>
    <w:rsid w:val="001C5FCE"/>
    <w:rsid w:val="001E01BD"/>
    <w:rsid w:val="001E188B"/>
    <w:rsid w:val="001E3027"/>
    <w:rsid w:val="001F093D"/>
    <w:rsid w:val="001F55E6"/>
    <w:rsid w:val="001F5BF9"/>
    <w:rsid w:val="002000FC"/>
    <w:rsid w:val="002043A6"/>
    <w:rsid w:val="0020641F"/>
    <w:rsid w:val="0020699D"/>
    <w:rsid w:val="0020796E"/>
    <w:rsid w:val="0021241F"/>
    <w:rsid w:val="00213A16"/>
    <w:rsid w:val="00214896"/>
    <w:rsid w:val="0021638B"/>
    <w:rsid w:val="00220DCF"/>
    <w:rsid w:val="00220E44"/>
    <w:rsid w:val="00222190"/>
    <w:rsid w:val="00223AFD"/>
    <w:rsid w:val="002241D2"/>
    <w:rsid w:val="00227473"/>
    <w:rsid w:val="00230028"/>
    <w:rsid w:val="00230AE5"/>
    <w:rsid w:val="00230E1B"/>
    <w:rsid w:val="0023125D"/>
    <w:rsid w:val="002317BD"/>
    <w:rsid w:val="00233A12"/>
    <w:rsid w:val="0023402B"/>
    <w:rsid w:val="00234CE4"/>
    <w:rsid w:val="00236A37"/>
    <w:rsid w:val="00236CC5"/>
    <w:rsid w:val="00237D08"/>
    <w:rsid w:val="0024016C"/>
    <w:rsid w:val="002410D2"/>
    <w:rsid w:val="002450F5"/>
    <w:rsid w:val="002524C6"/>
    <w:rsid w:val="00252E6B"/>
    <w:rsid w:val="00254AE5"/>
    <w:rsid w:val="00255140"/>
    <w:rsid w:val="00255813"/>
    <w:rsid w:val="002558FB"/>
    <w:rsid w:val="0025789C"/>
    <w:rsid w:val="002611AF"/>
    <w:rsid w:val="002618AF"/>
    <w:rsid w:val="002618CA"/>
    <w:rsid w:val="00262090"/>
    <w:rsid w:val="0026275C"/>
    <w:rsid w:val="00264E4C"/>
    <w:rsid w:val="00271C2B"/>
    <w:rsid w:val="002723FA"/>
    <w:rsid w:val="0027260D"/>
    <w:rsid w:val="00273844"/>
    <w:rsid w:val="0027760C"/>
    <w:rsid w:val="00280C26"/>
    <w:rsid w:val="00281D47"/>
    <w:rsid w:val="00283AE5"/>
    <w:rsid w:val="00283B80"/>
    <w:rsid w:val="00285E5E"/>
    <w:rsid w:val="00285F91"/>
    <w:rsid w:val="00290964"/>
    <w:rsid w:val="00291156"/>
    <w:rsid w:val="00291527"/>
    <w:rsid w:val="00291635"/>
    <w:rsid w:val="002A35BE"/>
    <w:rsid w:val="002A47CE"/>
    <w:rsid w:val="002A7697"/>
    <w:rsid w:val="002B1173"/>
    <w:rsid w:val="002B230E"/>
    <w:rsid w:val="002B2889"/>
    <w:rsid w:val="002B32E8"/>
    <w:rsid w:val="002B44F9"/>
    <w:rsid w:val="002B4EC5"/>
    <w:rsid w:val="002B5F21"/>
    <w:rsid w:val="002B6694"/>
    <w:rsid w:val="002B68F3"/>
    <w:rsid w:val="002C0188"/>
    <w:rsid w:val="002C06B9"/>
    <w:rsid w:val="002C2A2D"/>
    <w:rsid w:val="002C756C"/>
    <w:rsid w:val="002D0133"/>
    <w:rsid w:val="002D286B"/>
    <w:rsid w:val="002D7780"/>
    <w:rsid w:val="002E0593"/>
    <w:rsid w:val="002F21BC"/>
    <w:rsid w:val="002F3DFB"/>
    <w:rsid w:val="002F5C5A"/>
    <w:rsid w:val="002F6F31"/>
    <w:rsid w:val="0030123D"/>
    <w:rsid w:val="00302DDC"/>
    <w:rsid w:val="003032D6"/>
    <w:rsid w:val="00304367"/>
    <w:rsid w:val="00304F90"/>
    <w:rsid w:val="00305F89"/>
    <w:rsid w:val="00306F9B"/>
    <w:rsid w:val="003106C3"/>
    <w:rsid w:val="00315A13"/>
    <w:rsid w:val="00323A9F"/>
    <w:rsid w:val="00330434"/>
    <w:rsid w:val="00330C05"/>
    <w:rsid w:val="00335565"/>
    <w:rsid w:val="003400D8"/>
    <w:rsid w:val="00343DE4"/>
    <w:rsid w:val="0034429A"/>
    <w:rsid w:val="003444CC"/>
    <w:rsid w:val="003467C3"/>
    <w:rsid w:val="00346873"/>
    <w:rsid w:val="00346AAA"/>
    <w:rsid w:val="003542D1"/>
    <w:rsid w:val="00354AF7"/>
    <w:rsid w:val="00354DA5"/>
    <w:rsid w:val="00355021"/>
    <w:rsid w:val="003553B1"/>
    <w:rsid w:val="00355E1E"/>
    <w:rsid w:val="00361543"/>
    <w:rsid w:val="00362998"/>
    <w:rsid w:val="00362B4A"/>
    <w:rsid w:val="00370D45"/>
    <w:rsid w:val="003735FD"/>
    <w:rsid w:val="00376C41"/>
    <w:rsid w:val="00377051"/>
    <w:rsid w:val="00380BBA"/>
    <w:rsid w:val="0038127D"/>
    <w:rsid w:val="003828AB"/>
    <w:rsid w:val="00382990"/>
    <w:rsid w:val="003844B8"/>
    <w:rsid w:val="003864A1"/>
    <w:rsid w:val="00386513"/>
    <w:rsid w:val="0039012D"/>
    <w:rsid w:val="0039155F"/>
    <w:rsid w:val="003947B9"/>
    <w:rsid w:val="00395D91"/>
    <w:rsid w:val="003A2356"/>
    <w:rsid w:val="003A25EF"/>
    <w:rsid w:val="003A27E5"/>
    <w:rsid w:val="003A2C03"/>
    <w:rsid w:val="003A36CB"/>
    <w:rsid w:val="003A42BA"/>
    <w:rsid w:val="003B2933"/>
    <w:rsid w:val="003B5167"/>
    <w:rsid w:val="003B5352"/>
    <w:rsid w:val="003B53C7"/>
    <w:rsid w:val="003C16F8"/>
    <w:rsid w:val="003C3F75"/>
    <w:rsid w:val="003C5D64"/>
    <w:rsid w:val="003C5EEB"/>
    <w:rsid w:val="003D16C3"/>
    <w:rsid w:val="003D2AC2"/>
    <w:rsid w:val="003D3011"/>
    <w:rsid w:val="003D5D8E"/>
    <w:rsid w:val="003D6E67"/>
    <w:rsid w:val="003E23E9"/>
    <w:rsid w:val="003E2EC7"/>
    <w:rsid w:val="003E485D"/>
    <w:rsid w:val="003E5BD2"/>
    <w:rsid w:val="003E71FB"/>
    <w:rsid w:val="003E7ED2"/>
    <w:rsid w:val="003F0CE4"/>
    <w:rsid w:val="003F149C"/>
    <w:rsid w:val="003F44E0"/>
    <w:rsid w:val="003F569B"/>
    <w:rsid w:val="003F6613"/>
    <w:rsid w:val="003F66D9"/>
    <w:rsid w:val="004049DC"/>
    <w:rsid w:val="00406943"/>
    <w:rsid w:val="00410D5B"/>
    <w:rsid w:val="0041457C"/>
    <w:rsid w:val="0042238B"/>
    <w:rsid w:val="0042575D"/>
    <w:rsid w:val="00426133"/>
    <w:rsid w:val="0043114A"/>
    <w:rsid w:val="0043180E"/>
    <w:rsid w:val="00432D65"/>
    <w:rsid w:val="004340B0"/>
    <w:rsid w:val="00434A86"/>
    <w:rsid w:val="0043543C"/>
    <w:rsid w:val="00435BBE"/>
    <w:rsid w:val="00436BCE"/>
    <w:rsid w:val="00436BFC"/>
    <w:rsid w:val="00437385"/>
    <w:rsid w:val="00437A6D"/>
    <w:rsid w:val="00443DB7"/>
    <w:rsid w:val="004452A4"/>
    <w:rsid w:val="00445F6A"/>
    <w:rsid w:val="00447C70"/>
    <w:rsid w:val="00451133"/>
    <w:rsid w:val="00453285"/>
    <w:rsid w:val="00454543"/>
    <w:rsid w:val="0046167C"/>
    <w:rsid w:val="0046286A"/>
    <w:rsid w:val="00462AAD"/>
    <w:rsid w:val="00464B7D"/>
    <w:rsid w:val="00474E99"/>
    <w:rsid w:val="00476B25"/>
    <w:rsid w:val="00481F42"/>
    <w:rsid w:val="00485E92"/>
    <w:rsid w:val="004930C4"/>
    <w:rsid w:val="00494E04"/>
    <w:rsid w:val="00496BAB"/>
    <w:rsid w:val="004A11D6"/>
    <w:rsid w:val="004A44CA"/>
    <w:rsid w:val="004A47EF"/>
    <w:rsid w:val="004A587F"/>
    <w:rsid w:val="004B056E"/>
    <w:rsid w:val="004B0619"/>
    <w:rsid w:val="004C0B6F"/>
    <w:rsid w:val="004C159F"/>
    <w:rsid w:val="004C4197"/>
    <w:rsid w:val="004C4BCC"/>
    <w:rsid w:val="004C5B6C"/>
    <w:rsid w:val="004C5DE4"/>
    <w:rsid w:val="004D3A3C"/>
    <w:rsid w:val="004D3DD6"/>
    <w:rsid w:val="004D5B55"/>
    <w:rsid w:val="004E4964"/>
    <w:rsid w:val="004E4BB2"/>
    <w:rsid w:val="004E5183"/>
    <w:rsid w:val="004F002E"/>
    <w:rsid w:val="004F146E"/>
    <w:rsid w:val="004F1937"/>
    <w:rsid w:val="004F2C32"/>
    <w:rsid w:val="004F63D5"/>
    <w:rsid w:val="00500485"/>
    <w:rsid w:val="005014FB"/>
    <w:rsid w:val="00502DE5"/>
    <w:rsid w:val="00503689"/>
    <w:rsid w:val="00503A25"/>
    <w:rsid w:val="00504F8E"/>
    <w:rsid w:val="00510697"/>
    <w:rsid w:val="005118E8"/>
    <w:rsid w:val="005118FC"/>
    <w:rsid w:val="00513B17"/>
    <w:rsid w:val="005144D5"/>
    <w:rsid w:val="00515565"/>
    <w:rsid w:val="00515DBE"/>
    <w:rsid w:val="00516AD7"/>
    <w:rsid w:val="00520973"/>
    <w:rsid w:val="00526212"/>
    <w:rsid w:val="0052639B"/>
    <w:rsid w:val="00531B64"/>
    <w:rsid w:val="00537709"/>
    <w:rsid w:val="0054008B"/>
    <w:rsid w:val="00540395"/>
    <w:rsid w:val="005412DE"/>
    <w:rsid w:val="00544196"/>
    <w:rsid w:val="00544665"/>
    <w:rsid w:val="005478BA"/>
    <w:rsid w:val="005520EA"/>
    <w:rsid w:val="00553F73"/>
    <w:rsid w:val="00555140"/>
    <w:rsid w:val="00555913"/>
    <w:rsid w:val="00557F6B"/>
    <w:rsid w:val="00560581"/>
    <w:rsid w:val="0056097C"/>
    <w:rsid w:val="00561127"/>
    <w:rsid w:val="005613B7"/>
    <w:rsid w:val="00562F48"/>
    <w:rsid w:val="00563100"/>
    <w:rsid w:val="00571266"/>
    <w:rsid w:val="00571AE5"/>
    <w:rsid w:val="00572BA1"/>
    <w:rsid w:val="00580CD8"/>
    <w:rsid w:val="00585641"/>
    <w:rsid w:val="00586140"/>
    <w:rsid w:val="005867C3"/>
    <w:rsid w:val="00590929"/>
    <w:rsid w:val="0059114C"/>
    <w:rsid w:val="00595C6E"/>
    <w:rsid w:val="005961F2"/>
    <w:rsid w:val="00597B56"/>
    <w:rsid w:val="005A122F"/>
    <w:rsid w:val="005A3E17"/>
    <w:rsid w:val="005A4D96"/>
    <w:rsid w:val="005A5243"/>
    <w:rsid w:val="005B4082"/>
    <w:rsid w:val="005B7B00"/>
    <w:rsid w:val="005C26C0"/>
    <w:rsid w:val="005C2CF5"/>
    <w:rsid w:val="005C3994"/>
    <w:rsid w:val="005E0201"/>
    <w:rsid w:val="005E1879"/>
    <w:rsid w:val="005E3140"/>
    <w:rsid w:val="005E31B6"/>
    <w:rsid w:val="005E4A2D"/>
    <w:rsid w:val="005F3C32"/>
    <w:rsid w:val="00600C92"/>
    <w:rsid w:val="00603AFA"/>
    <w:rsid w:val="006052F6"/>
    <w:rsid w:val="00605999"/>
    <w:rsid w:val="00607707"/>
    <w:rsid w:val="0061045C"/>
    <w:rsid w:val="00611F52"/>
    <w:rsid w:val="00612F8C"/>
    <w:rsid w:val="00616068"/>
    <w:rsid w:val="00616D48"/>
    <w:rsid w:val="006222A3"/>
    <w:rsid w:val="00622995"/>
    <w:rsid w:val="0062442C"/>
    <w:rsid w:val="00625AFF"/>
    <w:rsid w:val="00626727"/>
    <w:rsid w:val="00631968"/>
    <w:rsid w:val="00633610"/>
    <w:rsid w:val="006336D7"/>
    <w:rsid w:val="00634B50"/>
    <w:rsid w:val="00635014"/>
    <w:rsid w:val="00635AFE"/>
    <w:rsid w:val="00636281"/>
    <w:rsid w:val="00637A89"/>
    <w:rsid w:val="006451DF"/>
    <w:rsid w:val="006465CA"/>
    <w:rsid w:val="00650860"/>
    <w:rsid w:val="00651C77"/>
    <w:rsid w:val="00652423"/>
    <w:rsid w:val="0065347C"/>
    <w:rsid w:val="006541B9"/>
    <w:rsid w:val="00654E9D"/>
    <w:rsid w:val="0066066E"/>
    <w:rsid w:val="00660A45"/>
    <w:rsid w:val="00671569"/>
    <w:rsid w:val="0067225E"/>
    <w:rsid w:val="00672F17"/>
    <w:rsid w:val="006738F2"/>
    <w:rsid w:val="006749BE"/>
    <w:rsid w:val="00682248"/>
    <w:rsid w:val="0068233A"/>
    <w:rsid w:val="006848FF"/>
    <w:rsid w:val="00684C6F"/>
    <w:rsid w:val="006857CF"/>
    <w:rsid w:val="00690A8A"/>
    <w:rsid w:val="00690F64"/>
    <w:rsid w:val="0069372E"/>
    <w:rsid w:val="006A0644"/>
    <w:rsid w:val="006A09B4"/>
    <w:rsid w:val="006A0F4B"/>
    <w:rsid w:val="006A5831"/>
    <w:rsid w:val="006B0697"/>
    <w:rsid w:val="006B33EB"/>
    <w:rsid w:val="006B4079"/>
    <w:rsid w:val="006B43D9"/>
    <w:rsid w:val="006B47B1"/>
    <w:rsid w:val="006B5A71"/>
    <w:rsid w:val="006B6C85"/>
    <w:rsid w:val="006B6F31"/>
    <w:rsid w:val="006B706B"/>
    <w:rsid w:val="006C0BA4"/>
    <w:rsid w:val="006C0CE7"/>
    <w:rsid w:val="006C1F10"/>
    <w:rsid w:val="006C227E"/>
    <w:rsid w:val="006C28AB"/>
    <w:rsid w:val="006C2BCF"/>
    <w:rsid w:val="006C5B28"/>
    <w:rsid w:val="006D0B54"/>
    <w:rsid w:val="006D3817"/>
    <w:rsid w:val="006D5A42"/>
    <w:rsid w:val="006E3442"/>
    <w:rsid w:val="006E3ADA"/>
    <w:rsid w:val="006E52BE"/>
    <w:rsid w:val="006E59B2"/>
    <w:rsid w:val="006F1891"/>
    <w:rsid w:val="006F5076"/>
    <w:rsid w:val="006F62FD"/>
    <w:rsid w:val="0070264C"/>
    <w:rsid w:val="0070278A"/>
    <w:rsid w:val="00704464"/>
    <w:rsid w:val="00704745"/>
    <w:rsid w:val="00704803"/>
    <w:rsid w:val="007050AA"/>
    <w:rsid w:val="00712F5B"/>
    <w:rsid w:val="007148CB"/>
    <w:rsid w:val="007212ED"/>
    <w:rsid w:val="00731402"/>
    <w:rsid w:val="0073254A"/>
    <w:rsid w:val="00736BC3"/>
    <w:rsid w:val="00736D35"/>
    <w:rsid w:val="00737376"/>
    <w:rsid w:val="0074095D"/>
    <w:rsid w:val="00741AE3"/>
    <w:rsid w:val="0074211E"/>
    <w:rsid w:val="00742EC5"/>
    <w:rsid w:val="0074439E"/>
    <w:rsid w:val="00750114"/>
    <w:rsid w:val="0075106B"/>
    <w:rsid w:val="0075302F"/>
    <w:rsid w:val="00753A54"/>
    <w:rsid w:val="00753E4E"/>
    <w:rsid w:val="007576FB"/>
    <w:rsid w:val="007600FF"/>
    <w:rsid w:val="007615CF"/>
    <w:rsid w:val="0076682F"/>
    <w:rsid w:val="0076757B"/>
    <w:rsid w:val="0077115C"/>
    <w:rsid w:val="007729C8"/>
    <w:rsid w:val="007752A9"/>
    <w:rsid w:val="00775334"/>
    <w:rsid w:val="0077675D"/>
    <w:rsid w:val="0078142D"/>
    <w:rsid w:val="0078211E"/>
    <w:rsid w:val="00783605"/>
    <w:rsid w:val="007851F3"/>
    <w:rsid w:val="00785560"/>
    <w:rsid w:val="00786E87"/>
    <w:rsid w:val="0079116D"/>
    <w:rsid w:val="00792D3A"/>
    <w:rsid w:val="00796D57"/>
    <w:rsid w:val="007A492A"/>
    <w:rsid w:val="007A792F"/>
    <w:rsid w:val="007B2010"/>
    <w:rsid w:val="007B35DD"/>
    <w:rsid w:val="007B4BF3"/>
    <w:rsid w:val="007B5F8A"/>
    <w:rsid w:val="007B7EB0"/>
    <w:rsid w:val="007C06F1"/>
    <w:rsid w:val="007C1FD5"/>
    <w:rsid w:val="007C30EA"/>
    <w:rsid w:val="007C3F8B"/>
    <w:rsid w:val="007C5EFC"/>
    <w:rsid w:val="007D1273"/>
    <w:rsid w:val="007D36C6"/>
    <w:rsid w:val="007D36DB"/>
    <w:rsid w:val="007D37B7"/>
    <w:rsid w:val="007D5F90"/>
    <w:rsid w:val="007D7611"/>
    <w:rsid w:val="007E6DE5"/>
    <w:rsid w:val="007F1486"/>
    <w:rsid w:val="007F2252"/>
    <w:rsid w:val="007F3F19"/>
    <w:rsid w:val="007F4923"/>
    <w:rsid w:val="007F73C4"/>
    <w:rsid w:val="00804378"/>
    <w:rsid w:val="008043F1"/>
    <w:rsid w:val="0080624E"/>
    <w:rsid w:val="00812C87"/>
    <w:rsid w:val="008135C9"/>
    <w:rsid w:val="00815D86"/>
    <w:rsid w:val="0082743B"/>
    <w:rsid w:val="00831B5D"/>
    <w:rsid w:val="00832C65"/>
    <w:rsid w:val="00842FF4"/>
    <w:rsid w:val="00843531"/>
    <w:rsid w:val="00843876"/>
    <w:rsid w:val="008443B1"/>
    <w:rsid w:val="00846FA7"/>
    <w:rsid w:val="008506AD"/>
    <w:rsid w:val="00850C37"/>
    <w:rsid w:val="00851F39"/>
    <w:rsid w:val="00852352"/>
    <w:rsid w:val="008541C5"/>
    <w:rsid w:val="0086112B"/>
    <w:rsid w:val="0086276C"/>
    <w:rsid w:val="00862ACD"/>
    <w:rsid w:val="008677F0"/>
    <w:rsid w:val="00872D21"/>
    <w:rsid w:val="00877A4E"/>
    <w:rsid w:val="00890730"/>
    <w:rsid w:val="00891566"/>
    <w:rsid w:val="0089298F"/>
    <w:rsid w:val="0089371B"/>
    <w:rsid w:val="00893EE1"/>
    <w:rsid w:val="0089795F"/>
    <w:rsid w:val="00897C2A"/>
    <w:rsid w:val="008A2A49"/>
    <w:rsid w:val="008A3CD3"/>
    <w:rsid w:val="008A6B0B"/>
    <w:rsid w:val="008A6C38"/>
    <w:rsid w:val="008A79FB"/>
    <w:rsid w:val="008B631B"/>
    <w:rsid w:val="008B73F1"/>
    <w:rsid w:val="008C0CEA"/>
    <w:rsid w:val="008C0CF7"/>
    <w:rsid w:val="008C1A91"/>
    <w:rsid w:val="008C2D22"/>
    <w:rsid w:val="008D0087"/>
    <w:rsid w:val="008D347D"/>
    <w:rsid w:val="008D391F"/>
    <w:rsid w:val="008D4CAF"/>
    <w:rsid w:val="008D6614"/>
    <w:rsid w:val="008D7750"/>
    <w:rsid w:val="008E1127"/>
    <w:rsid w:val="008E17D9"/>
    <w:rsid w:val="008E25A5"/>
    <w:rsid w:val="008E396D"/>
    <w:rsid w:val="008E5C37"/>
    <w:rsid w:val="008E5CE4"/>
    <w:rsid w:val="008F10D5"/>
    <w:rsid w:val="008F1A1D"/>
    <w:rsid w:val="008F1E58"/>
    <w:rsid w:val="008F2786"/>
    <w:rsid w:val="008F5DD4"/>
    <w:rsid w:val="008F5FDE"/>
    <w:rsid w:val="00900BB1"/>
    <w:rsid w:val="00902067"/>
    <w:rsid w:val="009044B8"/>
    <w:rsid w:val="00907EDB"/>
    <w:rsid w:val="009104F1"/>
    <w:rsid w:val="009119EA"/>
    <w:rsid w:val="00911E97"/>
    <w:rsid w:val="009152AE"/>
    <w:rsid w:val="00916A9A"/>
    <w:rsid w:val="00924CD0"/>
    <w:rsid w:val="00930891"/>
    <w:rsid w:val="009327E6"/>
    <w:rsid w:val="00940AA6"/>
    <w:rsid w:val="00942E3A"/>
    <w:rsid w:val="00943F75"/>
    <w:rsid w:val="009443D7"/>
    <w:rsid w:val="00944ED0"/>
    <w:rsid w:val="00946B68"/>
    <w:rsid w:val="00947FB8"/>
    <w:rsid w:val="00950F37"/>
    <w:rsid w:val="0095167F"/>
    <w:rsid w:val="009516BF"/>
    <w:rsid w:val="0095190D"/>
    <w:rsid w:val="00952A5A"/>
    <w:rsid w:val="00956BCC"/>
    <w:rsid w:val="009633B1"/>
    <w:rsid w:val="0096536B"/>
    <w:rsid w:val="00965407"/>
    <w:rsid w:val="00965440"/>
    <w:rsid w:val="00965E84"/>
    <w:rsid w:val="00970601"/>
    <w:rsid w:val="009771FB"/>
    <w:rsid w:val="0097790E"/>
    <w:rsid w:val="009815A2"/>
    <w:rsid w:val="00983C8A"/>
    <w:rsid w:val="00986175"/>
    <w:rsid w:val="00986D67"/>
    <w:rsid w:val="00990FDC"/>
    <w:rsid w:val="00991A92"/>
    <w:rsid w:val="00992E8E"/>
    <w:rsid w:val="00993836"/>
    <w:rsid w:val="00995A4B"/>
    <w:rsid w:val="0099672F"/>
    <w:rsid w:val="00996933"/>
    <w:rsid w:val="00996B43"/>
    <w:rsid w:val="009976DE"/>
    <w:rsid w:val="009A0F69"/>
    <w:rsid w:val="009A69FE"/>
    <w:rsid w:val="009B0660"/>
    <w:rsid w:val="009B4354"/>
    <w:rsid w:val="009B5DB7"/>
    <w:rsid w:val="009B764E"/>
    <w:rsid w:val="009C14B4"/>
    <w:rsid w:val="009C3A01"/>
    <w:rsid w:val="009C7A6E"/>
    <w:rsid w:val="009D0026"/>
    <w:rsid w:val="009D0CC5"/>
    <w:rsid w:val="009D28D2"/>
    <w:rsid w:val="009D419E"/>
    <w:rsid w:val="009D558A"/>
    <w:rsid w:val="009D7284"/>
    <w:rsid w:val="009E06CC"/>
    <w:rsid w:val="009E2C26"/>
    <w:rsid w:val="009E3AB9"/>
    <w:rsid w:val="009E4046"/>
    <w:rsid w:val="009E40B1"/>
    <w:rsid w:val="009E545C"/>
    <w:rsid w:val="009E5A1F"/>
    <w:rsid w:val="009E789F"/>
    <w:rsid w:val="009F0246"/>
    <w:rsid w:val="009F2805"/>
    <w:rsid w:val="00A029D4"/>
    <w:rsid w:val="00A02A29"/>
    <w:rsid w:val="00A165C4"/>
    <w:rsid w:val="00A1786D"/>
    <w:rsid w:val="00A17DF6"/>
    <w:rsid w:val="00A209D4"/>
    <w:rsid w:val="00A21661"/>
    <w:rsid w:val="00A22586"/>
    <w:rsid w:val="00A23BC4"/>
    <w:rsid w:val="00A326B5"/>
    <w:rsid w:val="00A3274B"/>
    <w:rsid w:val="00A33DDA"/>
    <w:rsid w:val="00A34C0B"/>
    <w:rsid w:val="00A34E37"/>
    <w:rsid w:val="00A37430"/>
    <w:rsid w:val="00A44154"/>
    <w:rsid w:val="00A510E1"/>
    <w:rsid w:val="00A518B6"/>
    <w:rsid w:val="00A5203C"/>
    <w:rsid w:val="00A549E5"/>
    <w:rsid w:val="00A557AD"/>
    <w:rsid w:val="00A55FA7"/>
    <w:rsid w:val="00A60FF2"/>
    <w:rsid w:val="00A61E0D"/>
    <w:rsid w:val="00A62879"/>
    <w:rsid w:val="00A6385E"/>
    <w:rsid w:val="00A67BC0"/>
    <w:rsid w:val="00A703EF"/>
    <w:rsid w:val="00A7088D"/>
    <w:rsid w:val="00A739E3"/>
    <w:rsid w:val="00A7755D"/>
    <w:rsid w:val="00A83C36"/>
    <w:rsid w:val="00A83D89"/>
    <w:rsid w:val="00A9047D"/>
    <w:rsid w:val="00A91A44"/>
    <w:rsid w:val="00A957B9"/>
    <w:rsid w:val="00AA1F47"/>
    <w:rsid w:val="00AA24B8"/>
    <w:rsid w:val="00AA63F4"/>
    <w:rsid w:val="00AA673D"/>
    <w:rsid w:val="00AA6B51"/>
    <w:rsid w:val="00AA7C72"/>
    <w:rsid w:val="00AB1157"/>
    <w:rsid w:val="00AB21E1"/>
    <w:rsid w:val="00AB41C9"/>
    <w:rsid w:val="00AB60B9"/>
    <w:rsid w:val="00AB631A"/>
    <w:rsid w:val="00AB707F"/>
    <w:rsid w:val="00AB7E3F"/>
    <w:rsid w:val="00AC50B5"/>
    <w:rsid w:val="00AC5E17"/>
    <w:rsid w:val="00AD38AF"/>
    <w:rsid w:val="00AD5F92"/>
    <w:rsid w:val="00AE1E6C"/>
    <w:rsid w:val="00AE1E82"/>
    <w:rsid w:val="00AE3D94"/>
    <w:rsid w:val="00AE43E2"/>
    <w:rsid w:val="00AE53BD"/>
    <w:rsid w:val="00AE5F9B"/>
    <w:rsid w:val="00AE7D60"/>
    <w:rsid w:val="00AF0690"/>
    <w:rsid w:val="00AF1689"/>
    <w:rsid w:val="00AF184A"/>
    <w:rsid w:val="00AF3971"/>
    <w:rsid w:val="00AF3DC1"/>
    <w:rsid w:val="00AF419D"/>
    <w:rsid w:val="00AF7232"/>
    <w:rsid w:val="00B03C7B"/>
    <w:rsid w:val="00B065B9"/>
    <w:rsid w:val="00B07130"/>
    <w:rsid w:val="00B21595"/>
    <w:rsid w:val="00B27216"/>
    <w:rsid w:val="00B2782A"/>
    <w:rsid w:val="00B31122"/>
    <w:rsid w:val="00B3145E"/>
    <w:rsid w:val="00B33B20"/>
    <w:rsid w:val="00B359C8"/>
    <w:rsid w:val="00B36EBE"/>
    <w:rsid w:val="00B376D0"/>
    <w:rsid w:val="00B37809"/>
    <w:rsid w:val="00B378D1"/>
    <w:rsid w:val="00B402EA"/>
    <w:rsid w:val="00B430F2"/>
    <w:rsid w:val="00B44153"/>
    <w:rsid w:val="00B45AE6"/>
    <w:rsid w:val="00B50F87"/>
    <w:rsid w:val="00B525A8"/>
    <w:rsid w:val="00B530E4"/>
    <w:rsid w:val="00B53175"/>
    <w:rsid w:val="00B61255"/>
    <w:rsid w:val="00B61BAF"/>
    <w:rsid w:val="00B67206"/>
    <w:rsid w:val="00B71E21"/>
    <w:rsid w:val="00B81A8F"/>
    <w:rsid w:val="00B8264A"/>
    <w:rsid w:val="00B82CAA"/>
    <w:rsid w:val="00B83A47"/>
    <w:rsid w:val="00B86566"/>
    <w:rsid w:val="00B87265"/>
    <w:rsid w:val="00B904E7"/>
    <w:rsid w:val="00B92B06"/>
    <w:rsid w:val="00B93706"/>
    <w:rsid w:val="00B93B5A"/>
    <w:rsid w:val="00BA13EE"/>
    <w:rsid w:val="00BA1B7E"/>
    <w:rsid w:val="00BA274D"/>
    <w:rsid w:val="00BA33A8"/>
    <w:rsid w:val="00BA3BEA"/>
    <w:rsid w:val="00BA41E1"/>
    <w:rsid w:val="00BA4F60"/>
    <w:rsid w:val="00BA70C4"/>
    <w:rsid w:val="00BA79EE"/>
    <w:rsid w:val="00BB0439"/>
    <w:rsid w:val="00BB0786"/>
    <w:rsid w:val="00BB1815"/>
    <w:rsid w:val="00BB2BAE"/>
    <w:rsid w:val="00BB33EA"/>
    <w:rsid w:val="00BB52F9"/>
    <w:rsid w:val="00BB5B24"/>
    <w:rsid w:val="00BB6613"/>
    <w:rsid w:val="00BC15A3"/>
    <w:rsid w:val="00BC544A"/>
    <w:rsid w:val="00BC5FDF"/>
    <w:rsid w:val="00BD10F6"/>
    <w:rsid w:val="00BD3955"/>
    <w:rsid w:val="00BD56D0"/>
    <w:rsid w:val="00BD623E"/>
    <w:rsid w:val="00BE0B53"/>
    <w:rsid w:val="00BE12CE"/>
    <w:rsid w:val="00BE23ED"/>
    <w:rsid w:val="00BE361A"/>
    <w:rsid w:val="00BE3C77"/>
    <w:rsid w:val="00BF2D86"/>
    <w:rsid w:val="00BF5514"/>
    <w:rsid w:val="00BF6D74"/>
    <w:rsid w:val="00C0091A"/>
    <w:rsid w:val="00C01162"/>
    <w:rsid w:val="00C016F5"/>
    <w:rsid w:val="00C03A07"/>
    <w:rsid w:val="00C05279"/>
    <w:rsid w:val="00C0574E"/>
    <w:rsid w:val="00C06DA1"/>
    <w:rsid w:val="00C075CC"/>
    <w:rsid w:val="00C13FA9"/>
    <w:rsid w:val="00C14C58"/>
    <w:rsid w:val="00C14D47"/>
    <w:rsid w:val="00C165C4"/>
    <w:rsid w:val="00C16896"/>
    <w:rsid w:val="00C21C7B"/>
    <w:rsid w:val="00C24246"/>
    <w:rsid w:val="00C27B07"/>
    <w:rsid w:val="00C3073E"/>
    <w:rsid w:val="00C372E6"/>
    <w:rsid w:val="00C37E43"/>
    <w:rsid w:val="00C406D0"/>
    <w:rsid w:val="00C43DD3"/>
    <w:rsid w:val="00C455FF"/>
    <w:rsid w:val="00C557B3"/>
    <w:rsid w:val="00C5673E"/>
    <w:rsid w:val="00C602DB"/>
    <w:rsid w:val="00C60801"/>
    <w:rsid w:val="00C66A9F"/>
    <w:rsid w:val="00C67332"/>
    <w:rsid w:val="00C72188"/>
    <w:rsid w:val="00C725C9"/>
    <w:rsid w:val="00C819DF"/>
    <w:rsid w:val="00C87ED0"/>
    <w:rsid w:val="00C94E56"/>
    <w:rsid w:val="00C95082"/>
    <w:rsid w:val="00C95542"/>
    <w:rsid w:val="00C95DB8"/>
    <w:rsid w:val="00C95EA6"/>
    <w:rsid w:val="00C9630F"/>
    <w:rsid w:val="00C9678F"/>
    <w:rsid w:val="00CB5A26"/>
    <w:rsid w:val="00CB7358"/>
    <w:rsid w:val="00CC0B27"/>
    <w:rsid w:val="00CC0BA3"/>
    <w:rsid w:val="00CC336A"/>
    <w:rsid w:val="00CC4858"/>
    <w:rsid w:val="00CC554A"/>
    <w:rsid w:val="00CD00B8"/>
    <w:rsid w:val="00CD131C"/>
    <w:rsid w:val="00CD1746"/>
    <w:rsid w:val="00CD373A"/>
    <w:rsid w:val="00CE0A81"/>
    <w:rsid w:val="00CE1025"/>
    <w:rsid w:val="00CE4003"/>
    <w:rsid w:val="00CE53AC"/>
    <w:rsid w:val="00CE5B71"/>
    <w:rsid w:val="00CE687A"/>
    <w:rsid w:val="00CF03D0"/>
    <w:rsid w:val="00CF17EA"/>
    <w:rsid w:val="00CF614B"/>
    <w:rsid w:val="00CF6350"/>
    <w:rsid w:val="00CF67C8"/>
    <w:rsid w:val="00CF6E2C"/>
    <w:rsid w:val="00CF6F8E"/>
    <w:rsid w:val="00D011F4"/>
    <w:rsid w:val="00D06A29"/>
    <w:rsid w:val="00D11B9F"/>
    <w:rsid w:val="00D11EDD"/>
    <w:rsid w:val="00D12964"/>
    <w:rsid w:val="00D1373D"/>
    <w:rsid w:val="00D15FB6"/>
    <w:rsid w:val="00D17978"/>
    <w:rsid w:val="00D20D2C"/>
    <w:rsid w:val="00D212BF"/>
    <w:rsid w:val="00D21D4E"/>
    <w:rsid w:val="00D22545"/>
    <w:rsid w:val="00D23D13"/>
    <w:rsid w:val="00D2504C"/>
    <w:rsid w:val="00D25865"/>
    <w:rsid w:val="00D27D93"/>
    <w:rsid w:val="00D30647"/>
    <w:rsid w:val="00D35A19"/>
    <w:rsid w:val="00D35E06"/>
    <w:rsid w:val="00D41C99"/>
    <w:rsid w:val="00D42488"/>
    <w:rsid w:val="00D445CE"/>
    <w:rsid w:val="00D46B16"/>
    <w:rsid w:val="00D5129F"/>
    <w:rsid w:val="00D5181F"/>
    <w:rsid w:val="00D51B19"/>
    <w:rsid w:val="00D51E2F"/>
    <w:rsid w:val="00D528B2"/>
    <w:rsid w:val="00D53D82"/>
    <w:rsid w:val="00D53E87"/>
    <w:rsid w:val="00D56B92"/>
    <w:rsid w:val="00D57205"/>
    <w:rsid w:val="00D64DAB"/>
    <w:rsid w:val="00D71AFF"/>
    <w:rsid w:val="00D744CA"/>
    <w:rsid w:val="00D81E18"/>
    <w:rsid w:val="00D82B04"/>
    <w:rsid w:val="00D866E0"/>
    <w:rsid w:val="00D87A7D"/>
    <w:rsid w:val="00D9049E"/>
    <w:rsid w:val="00D91B97"/>
    <w:rsid w:val="00D92448"/>
    <w:rsid w:val="00D9267A"/>
    <w:rsid w:val="00D9345B"/>
    <w:rsid w:val="00D939D7"/>
    <w:rsid w:val="00D93D0B"/>
    <w:rsid w:val="00D953DE"/>
    <w:rsid w:val="00D96E62"/>
    <w:rsid w:val="00DA4207"/>
    <w:rsid w:val="00DA6F9B"/>
    <w:rsid w:val="00DB415D"/>
    <w:rsid w:val="00DB7CA1"/>
    <w:rsid w:val="00DC02E6"/>
    <w:rsid w:val="00DC3595"/>
    <w:rsid w:val="00DC3714"/>
    <w:rsid w:val="00DC544C"/>
    <w:rsid w:val="00DC6788"/>
    <w:rsid w:val="00DC67C8"/>
    <w:rsid w:val="00DC728E"/>
    <w:rsid w:val="00DD02E9"/>
    <w:rsid w:val="00DD0C54"/>
    <w:rsid w:val="00DD1EA8"/>
    <w:rsid w:val="00DD2814"/>
    <w:rsid w:val="00DD3589"/>
    <w:rsid w:val="00DE0850"/>
    <w:rsid w:val="00DE0904"/>
    <w:rsid w:val="00DE1AE0"/>
    <w:rsid w:val="00DE259E"/>
    <w:rsid w:val="00DE6977"/>
    <w:rsid w:val="00DF07E0"/>
    <w:rsid w:val="00DF369A"/>
    <w:rsid w:val="00DF479C"/>
    <w:rsid w:val="00DF47F3"/>
    <w:rsid w:val="00DF5277"/>
    <w:rsid w:val="00DF7428"/>
    <w:rsid w:val="00E02902"/>
    <w:rsid w:val="00E033F7"/>
    <w:rsid w:val="00E04BEE"/>
    <w:rsid w:val="00E108C0"/>
    <w:rsid w:val="00E11DD3"/>
    <w:rsid w:val="00E12016"/>
    <w:rsid w:val="00E12AE7"/>
    <w:rsid w:val="00E13220"/>
    <w:rsid w:val="00E14B5E"/>
    <w:rsid w:val="00E15793"/>
    <w:rsid w:val="00E17BAF"/>
    <w:rsid w:val="00E2305C"/>
    <w:rsid w:val="00E24E6D"/>
    <w:rsid w:val="00E256A1"/>
    <w:rsid w:val="00E26254"/>
    <w:rsid w:val="00E3045B"/>
    <w:rsid w:val="00E31310"/>
    <w:rsid w:val="00E318B1"/>
    <w:rsid w:val="00E3675F"/>
    <w:rsid w:val="00E36E36"/>
    <w:rsid w:val="00E40707"/>
    <w:rsid w:val="00E4153D"/>
    <w:rsid w:val="00E42304"/>
    <w:rsid w:val="00E42E82"/>
    <w:rsid w:val="00E43B3E"/>
    <w:rsid w:val="00E43C38"/>
    <w:rsid w:val="00E43D9E"/>
    <w:rsid w:val="00E43EAE"/>
    <w:rsid w:val="00E45585"/>
    <w:rsid w:val="00E46FF6"/>
    <w:rsid w:val="00E50FA7"/>
    <w:rsid w:val="00E52449"/>
    <w:rsid w:val="00E555B4"/>
    <w:rsid w:val="00E55D3A"/>
    <w:rsid w:val="00E617E7"/>
    <w:rsid w:val="00E61883"/>
    <w:rsid w:val="00E6329A"/>
    <w:rsid w:val="00E65B18"/>
    <w:rsid w:val="00E670C9"/>
    <w:rsid w:val="00E73D67"/>
    <w:rsid w:val="00E767DA"/>
    <w:rsid w:val="00E920DF"/>
    <w:rsid w:val="00EA0E9C"/>
    <w:rsid w:val="00EA4A4B"/>
    <w:rsid w:val="00EA6A43"/>
    <w:rsid w:val="00EB03B6"/>
    <w:rsid w:val="00EB7632"/>
    <w:rsid w:val="00EC1044"/>
    <w:rsid w:val="00EC2E3D"/>
    <w:rsid w:val="00EC471D"/>
    <w:rsid w:val="00EC7149"/>
    <w:rsid w:val="00ED0CAD"/>
    <w:rsid w:val="00ED14FD"/>
    <w:rsid w:val="00ED21E7"/>
    <w:rsid w:val="00ED6087"/>
    <w:rsid w:val="00EE035D"/>
    <w:rsid w:val="00EE0D09"/>
    <w:rsid w:val="00EE5498"/>
    <w:rsid w:val="00EF4536"/>
    <w:rsid w:val="00EF6376"/>
    <w:rsid w:val="00EF70BB"/>
    <w:rsid w:val="00EF7176"/>
    <w:rsid w:val="00F00623"/>
    <w:rsid w:val="00F00649"/>
    <w:rsid w:val="00F03908"/>
    <w:rsid w:val="00F04683"/>
    <w:rsid w:val="00F06078"/>
    <w:rsid w:val="00F07432"/>
    <w:rsid w:val="00F10D99"/>
    <w:rsid w:val="00F14FD2"/>
    <w:rsid w:val="00F1539F"/>
    <w:rsid w:val="00F15B83"/>
    <w:rsid w:val="00F15CE7"/>
    <w:rsid w:val="00F17A2B"/>
    <w:rsid w:val="00F2497B"/>
    <w:rsid w:val="00F31E78"/>
    <w:rsid w:val="00F3207A"/>
    <w:rsid w:val="00F33B0C"/>
    <w:rsid w:val="00F34146"/>
    <w:rsid w:val="00F41006"/>
    <w:rsid w:val="00F41516"/>
    <w:rsid w:val="00F4274D"/>
    <w:rsid w:val="00F43BE1"/>
    <w:rsid w:val="00F43FFA"/>
    <w:rsid w:val="00F44AB7"/>
    <w:rsid w:val="00F52C04"/>
    <w:rsid w:val="00F537D7"/>
    <w:rsid w:val="00F53942"/>
    <w:rsid w:val="00F54F2B"/>
    <w:rsid w:val="00F57521"/>
    <w:rsid w:val="00F60509"/>
    <w:rsid w:val="00F6123D"/>
    <w:rsid w:val="00F617E6"/>
    <w:rsid w:val="00F675BA"/>
    <w:rsid w:val="00F74844"/>
    <w:rsid w:val="00F74D57"/>
    <w:rsid w:val="00F7587C"/>
    <w:rsid w:val="00F77D63"/>
    <w:rsid w:val="00F809F1"/>
    <w:rsid w:val="00F80C07"/>
    <w:rsid w:val="00F81ED8"/>
    <w:rsid w:val="00F827C6"/>
    <w:rsid w:val="00F83912"/>
    <w:rsid w:val="00F846AE"/>
    <w:rsid w:val="00F84D64"/>
    <w:rsid w:val="00F85E34"/>
    <w:rsid w:val="00F86142"/>
    <w:rsid w:val="00F86C75"/>
    <w:rsid w:val="00F87D94"/>
    <w:rsid w:val="00F91301"/>
    <w:rsid w:val="00F946DE"/>
    <w:rsid w:val="00F9552B"/>
    <w:rsid w:val="00FA63F1"/>
    <w:rsid w:val="00FA76FF"/>
    <w:rsid w:val="00FA7C3F"/>
    <w:rsid w:val="00FB390F"/>
    <w:rsid w:val="00FB6015"/>
    <w:rsid w:val="00FC008F"/>
    <w:rsid w:val="00FC0BA3"/>
    <w:rsid w:val="00FC1398"/>
    <w:rsid w:val="00FC6582"/>
    <w:rsid w:val="00FC7438"/>
    <w:rsid w:val="00FD171D"/>
    <w:rsid w:val="00FD3B76"/>
    <w:rsid w:val="00FD3FDC"/>
    <w:rsid w:val="00FD725D"/>
    <w:rsid w:val="00FE017A"/>
    <w:rsid w:val="00FE0833"/>
    <w:rsid w:val="00FE1903"/>
    <w:rsid w:val="00FE2C97"/>
    <w:rsid w:val="00FE30B6"/>
    <w:rsid w:val="00FE3BCD"/>
    <w:rsid w:val="00FF1ADB"/>
    <w:rsid w:val="00FF1ECB"/>
    <w:rsid w:val="00FF27A2"/>
    <w:rsid w:val="00FF36E3"/>
    <w:rsid w:val="00FF5ECB"/>
    <w:rsid w:val="00FF6368"/>
    <w:rsid w:val="00FF6D48"/>
    <w:rsid w:val="00FF7EB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B6B12E"/>
  <w15:docId w15:val="{E0F071A2-814B-4E37-AFAA-B5D344931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Verdana" w:eastAsia="Calibri" w:hAnsi="Verdana"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B67206"/>
    <w:rPr>
      <w:sz w:val="24"/>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161A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930891"/>
    <w:pPr>
      <w:ind w:left="720"/>
      <w:contextualSpacing/>
    </w:pPr>
  </w:style>
  <w:style w:type="character" w:styleId="Hyperlink">
    <w:name w:val="Hyperlink"/>
    <w:uiPriority w:val="99"/>
    <w:unhideWhenUsed/>
    <w:rsid w:val="006B6C85"/>
    <w:rPr>
      <w:color w:val="0563C1"/>
      <w:u w:val="single"/>
    </w:rPr>
  </w:style>
  <w:style w:type="paragraph" w:styleId="Tekstzonderopmaak">
    <w:name w:val="Plain Text"/>
    <w:basedOn w:val="Standaard"/>
    <w:link w:val="TekstzonderopmaakChar"/>
    <w:uiPriority w:val="99"/>
    <w:unhideWhenUsed/>
    <w:rsid w:val="00B36EBE"/>
    <w:rPr>
      <w:szCs w:val="21"/>
    </w:rPr>
  </w:style>
  <w:style w:type="character" w:customStyle="1" w:styleId="TekstzonderopmaakChar">
    <w:name w:val="Tekst zonder opmaak Char"/>
    <w:link w:val="Tekstzonderopmaak"/>
    <w:uiPriority w:val="99"/>
    <w:rsid w:val="00B36EBE"/>
    <w:rPr>
      <w:sz w:val="24"/>
      <w:szCs w:val="21"/>
      <w:lang w:eastAsia="en-US"/>
    </w:rPr>
  </w:style>
  <w:style w:type="paragraph" w:styleId="Normaalweb">
    <w:name w:val="Normal (Web)"/>
    <w:basedOn w:val="Standaard"/>
    <w:uiPriority w:val="99"/>
    <w:unhideWhenUsed/>
    <w:rsid w:val="003444CC"/>
    <w:pPr>
      <w:spacing w:before="100" w:beforeAutospacing="1" w:after="100" w:afterAutospacing="1"/>
    </w:pPr>
    <w:rPr>
      <w:color w:val="000000"/>
      <w:szCs w:val="24"/>
    </w:rPr>
  </w:style>
  <w:style w:type="character" w:styleId="Zwaar">
    <w:name w:val="Strong"/>
    <w:uiPriority w:val="22"/>
    <w:qFormat/>
    <w:rsid w:val="00AA63F4"/>
    <w:rPr>
      <w:b/>
      <w:bCs/>
    </w:rPr>
  </w:style>
  <w:style w:type="paragraph" w:styleId="Koptekst">
    <w:name w:val="header"/>
    <w:basedOn w:val="Standaard"/>
    <w:link w:val="KoptekstChar"/>
    <w:uiPriority w:val="99"/>
    <w:unhideWhenUsed/>
    <w:rsid w:val="002618CA"/>
    <w:pPr>
      <w:tabs>
        <w:tab w:val="center" w:pos="4536"/>
        <w:tab w:val="right" w:pos="9072"/>
      </w:tabs>
    </w:pPr>
  </w:style>
  <w:style w:type="character" w:customStyle="1" w:styleId="KoptekstChar">
    <w:name w:val="Koptekst Char"/>
    <w:link w:val="Koptekst"/>
    <w:uiPriority w:val="99"/>
    <w:rsid w:val="002618CA"/>
    <w:rPr>
      <w:sz w:val="24"/>
      <w:szCs w:val="22"/>
      <w:lang w:eastAsia="en-US"/>
    </w:rPr>
  </w:style>
  <w:style w:type="paragraph" w:styleId="Voettekst">
    <w:name w:val="footer"/>
    <w:basedOn w:val="Standaard"/>
    <w:link w:val="VoettekstChar"/>
    <w:uiPriority w:val="99"/>
    <w:unhideWhenUsed/>
    <w:rsid w:val="002618CA"/>
    <w:pPr>
      <w:tabs>
        <w:tab w:val="center" w:pos="4536"/>
        <w:tab w:val="right" w:pos="9072"/>
      </w:tabs>
    </w:pPr>
  </w:style>
  <w:style w:type="character" w:customStyle="1" w:styleId="VoettekstChar">
    <w:name w:val="Voettekst Char"/>
    <w:link w:val="Voettekst"/>
    <w:uiPriority w:val="99"/>
    <w:rsid w:val="002618CA"/>
    <w:rPr>
      <w:sz w:val="24"/>
      <w:szCs w:val="22"/>
      <w:lang w:eastAsia="en-US"/>
    </w:rPr>
  </w:style>
  <w:style w:type="paragraph" w:styleId="Ballontekst">
    <w:name w:val="Balloon Text"/>
    <w:basedOn w:val="Standaard"/>
    <w:link w:val="BallontekstChar"/>
    <w:uiPriority w:val="99"/>
    <w:semiHidden/>
    <w:unhideWhenUsed/>
    <w:rsid w:val="00590929"/>
    <w:rPr>
      <w:rFonts w:ascii="Segoe UI" w:hAnsi="Segoe UI" w:cs="Segoe UI"/>
      <w:sz w:val="18"/>
      <w:szCs w:val="18"/>
    </w:rPr>
  </w:style>
  <w:style w:type="character" w:customStyle="1" w:styleId="BallontekstChar">
    <w:name w:val="Ballontekst Char"/>
    <w:link w:val="Ballontekst"/>
    <w:uiPriority w:val="99"/>
    <w:semiHidden/>
    <w:rsid w:val="00590929"/>
    <w:rPr>
      <w:rFonts w:ascii="Segoe UI" w:hAnsi="Segoe UI" w:cs="Segoe UI"/>
      <w:sz w:val="18"/>
      <w:szCs w:val="18"/>
      <w:lang w:eastAsia="en-US"/>
    </w:rPr>
  </w:style>
  <w:style w:type="table" w:customStyle="1" w:styleId="Tabelraster1">
    <w:name w:val="Tabelraster1"/>
    <w:basedOn w:val="Standaardtabel"/>
    <w:next w:val="Tabelraster"/>
    <w:uiPriority w:val="59"/>
    <w:rsid w:val="003E2EC7"/>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eenafstand">
    <w:name w:val="No Spacing"/>
    <w:uiPriority w:val="1"/>
    <w:qFormat/>
    <w:rsid w:val="00182A4F"/>
    <w:rPr>
      <w:rFonts w:ascii="Calibri" w:eastAsia="Batang" w:hAnsi="Calibri"/>
      <w:sz w:val="22"/>
      <w:szCs w:val="22"/>
      <w:lang w:eastAsia="en-US"/>
    </w:rPr>
  </w:style>
  <w:style w:type="character" w:styleId="Verwijzingopmerking">
    <w:name w:val="annotation reference"/>
    <w:uiPriority w:val="99"/>
    <w:semiHidden/>
    <w:unhideWhenUsed/>
    <w:rsid w:val="00BE12CE"/>
    <w:rPr>
      <w:sz w:val="16"/>
      <w:szCs w:val="16"/>
    </w:rPr>
  </w:style>
  <w:style w:type="paragraph" w:styleId="Tekstopmerking">
    <w:name w:val="annotation text"/>
    <w:basedOn w:val="Standaard"/>
    <w:link w:val="TekstopmerkingChar"/>
    <w:uiPriority w:val="99"/>
    <w:unhideWhenUsed/>
    <w:rsid w:val="00BE12CE"/>
    <w:rPr>
      <w:sz w:val="20"/>
      <w:szCs w:val="20"/>
    </w:rPr>
  </w:style>
  <w:style w:type="character" w:customStyle="1" w:styleId="TekstopmerkingChar">
    <w:name w:val="Tekst opmerking Char"/>
    <w:link w:val="Tekstopmerking"/>
    <w:uiPriority w:val="99"/>
    <w:rsid w:val="00BE12CE"/>
    <w:rPr>
      <w:lang w:eastAsia="en-US"/>
    </w:rPr>
  </w:style>
  <w:style w:type="paragraph" w:styleId="Onderwerpvanopmerking">
    <w:name w:val="annotation subject"/>
    <w:basedOn w:val="Tekstopmerking"/>
    <w:next w:val="Tekstopmerking"/>
    <w:link w:val="OnderwerpvanopmerkingChar"/>
    <w:uiPriority w:val="99"/>
    <w:semiHidden/>
    <w:unhideWhenUsed/>
    <w:rsid w:val="00BE12CE"/>
    <w:rPr>
      <w:b/>
      <w:bCs/>
    </w:rPr>
  </w:style>
  <w:style w:type="character" w:customStyle="1" w:styleId="OnderwerpvanopmerkingChar">
    <w:name w:val="Onderwerp van opmerking Char"/>
    <w:link w:val="Onderwerpvanopmerking"/>
    <w:uiPriority w:val="99"/>
    <w:semiHidden/>
    <w:rsid w:val="00BE12CE"/>
    <w:rPr>
      <w:b/>
      <w:bCs/>
      <w:lang w:eastAsia="en-US"/>
    </w:rPr>
  </w:style>
  <w:style w:type="character" w:customStyle="1" w:styleId="gmaildefault">
    <w:name w:val="gmail_default"/>
    <w:rsid w:val="0082743B"/>
  </w:style>
  <w:style w:type="character" w:styleId="Nadruk">
    <w:name w:val="Emphasis"/>
    <w:uiPriority w:val="20"/>
    <w:qFormat/>
    <w:rsid w:val="00F7587C"/>
    <w:rPr>
      <w:i/>
      <w:iCs/>
    </w:rPr>
  </w:style>
  <w:style w:type="character" w:customStyle="1" w:styleId="apple-style-span">
    <w:name w:val="apple-style-span"/>
    <w:rsid w:val="00462AAD"/>
  </w:style>
  <w:style w:type="character" w:customStyle="1" w:styleId="apple-converted-space">
    <w:name w:val="apple-converted-space"/>
    <w:rsid w:val="00462AAD"/>
  </w:style>
  <w:style w:type="paragraph" w:customStyle="1" w:styleId="xmsonormal">
    <w:name w:val="x_msonormal"/>
    <w:basedOn w:val="Standaard"/>
    <w:rsid w:val="00635AFE"/>
    <w:rPr>
      <w:rFonts w:ascii="Times New Roman" w:hAnsi="Times New Roman"/>
      <w:szCs w:val="24"/>
      <w:lang w:eastAsia="nl-NL"/>
    </w:rPr>
  </w:style>
  <w:style w:type="table" w:customStyle="1" w:styleId="Tabelraster2">
    <w:name w:val="Tabelraster2"/>
    <w:basedOn w:val="Standaardtabel"/>
    <w:next w:val="Tabelraster"/>
    <w:uiPriority w:val="39"/>
    <w:rsid w:val="003D2AC2"/>
    <w:rPr>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3">
    <w:name w:val="Tabelraster3"/>
    <w:basedOn w:val="Standaardtabel"/>
    <w:next w:val="Tabelraster"/>
    <w:uiPriority w:val="39"/>
    <w:rsid w:val="00CF6E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4">
    <w:name w:val="Tabelraster4"/>
    <w:basedOn w:val="Standaardtabel"/>
    <w:next w:val="Tabelraster"/>
    <w:uiPriority w:val="39"/>
    <w:rsid w:val="00273844"/>
    <w:pPr>
      <w:ind w:left="1066" w:hanging="357"/>
    </w:pPr>
    <w:rPr>
      <w:rFonts w:eastAsiaTheme="minorHAnsi" w:cs="Calibr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5">
    <w:name w:val="Tabelraster5"/>
    <w:basedOn w:val="Standaardtabel"/>
    <w:next w:val="Tabelraster"/>
    <w:uiPriority w:val="39"/>
    <w:rsid w:val="002524C6"/>
    <w:pPr>
      <w:ind w:left="1066" w:hanging="357"/>
    </w:pPr>
    <w:rPr>
      <w:rFonts w:eastAsiaTheme="minorHAnsi" w:cs="Calibr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6">
    <w:name w:val="Tabelraster6"/>
    <w:basedOn w:val="Standaardtabel"/>
    <w:next w:val="Tabelraster"/>
    <w:uiPriority w:val="39"/>
    <w:rsid w:val="00E43B3E"/>
    <w:pPr>
      <w:ind w:left="1066" w:hanging="357"/>
    </w:pPr>
    <w:rPr>
      <w:rFonts w:eastAsiaTheme="minorHAnsi" w:cs="Calibr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7">
    <w:name w:val="Tabelraster7"/>
    <w:basedOn w:val="Standaardtabel"/>
    <w:next w:val="Tabelraster"/>
    <w:uiPriority w:val="39"/>
    <w:rsid w:val="00CC0B27"/>
    <w:pPr>
      <w:ind w:left="1066" w:hanging="357"/>
    </w:pPr>
    <w:rPr>
      <w:rFonts w:eastAsiaTheme="minorHAnsi" w:cs="Calibr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8">
    <w:name w:val="Tabelraster8"/>
    <w:basedOn w:val="Standaardtabel"/>
    <w:next w:val="Tabelraster"/>
    <w:uiPriority w:val="39"/>
    <w:rsid w:val="00A37430"/>
    <w:pPr>
      <w:ind w:left="1066" w:hanging="357"/>
    </w:pPr>
    <w:rPr>
      <w:rFonts w:cs="Calibr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9">
    <w:name w:val="Tabelraster9"/>
    <w:basedOn w:val="Standaardtabel"/>
    <w:next w:val="Tabelraster"/>
    <w:uiPriority w:val="39"/>
    <w:rsid w:val="00A37430"/>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0">
    <w:name w:val="Tabelraster10"/>
    <w:basedOn w:val="Standaardtabel"/>
    <w:next w:val="Tabelraster"/>
    <w:uiPriority w:val="39"/>
    <w:rsid w:val="00A37430"/>
    <w:pPr>
      <w:ind w:left="1066" w:hanging="357"/>
    </w:pPr>
    <w:rPr>
      <w:rFonts w:cs="Calibr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1">
    <w:name w:val="Tabelraster11"/>
    <w:basedOn w:val="Standaardtabel"/>
    <w:next w:val="Tabelraster"/>
    <w:uiPriority w:val="39"/>
    <w:rsid w:val="00AF0690"/>
    <w:pPr>
      <w:suppressAutoHyphens/>
    </w:pPr>
    <w:rPr>
      <w:rFonts w:ascii="Liberation Serif" w:eastAsia="SimSun" w:hAnsi="Liberation Serif" w:cs="Lucida Sans"/>
      <w:kern w:val="2"/>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2">
    <w:name w:val="Tabelraster12"/>
    <w:basedOn w:val="Standaardtabel"/>
    <w:next w:val="Tabelraster"/>
    <w:uiPriority w:val="39"/>
    <w:rsid w:val="001231E3"/>
    <w:pPr>
      <w:ind w:left="1066" w:hanging="357"/>
    </w:pPr>
    <w:rPr>
      <w:rFonts w:eastAsiaTheme="minorHAnsi" w:cs="Calibr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3">
    <w:name w:val="Tabelraster13"/>
    <w:basedOn w:val="Standaardtabel"/>
    <w:next w:val="Tabelraster"/>
    <w:uiPriority w:val="39"/>
    <w:rsid w:val="001231E3"/>
    <w:rPr>
      <w:rFonts w:eastAsiaTheme="minorHAnsi" w:cs="Calibr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4">
    <w:name w:val="Tabelraster14"/>
    <w:basedOn w:val="Standaardtabel"/>
    <w:next w:val="Tabelraster"/>
    <w:uiPriority w:val="39"/>
    <w:rsid w:val="00CD373A"/>
    <w:pPr>
      <w:ind w:left="1066" w:hanging="357"/>
    </w:pPr>
    <w:rPr>
      <w:rFonts w:eastAsiaTheme="minorHAnsi" w:cs="Calibr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5">
    <w:name w:val="Tabelraster15"/>
    <w:basedOn w:val="Standaardtabel"/>
    <w:next w:val="Tabelraster"/>
    <w:uiPriority w:val="39"/>
    <w:rsid w:val="00CD373A"/>
    <w:pPr>
      <w:ind w:left="1066" w:hanging="357"/>
    </w:pPr>
    <w:rPr>
      <w:rFonts w:eastAsiaTheme="minorHAnsi" w:cs="Calibr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Standaardalinea-lettertype"/>
    <w:rsid w:val="00CD373A"/>
  </w:style>
  <w:style w:type="table" w:customStyle="1" w:styleId="Tabelraster16">
    <w:name w:val="Tabelraster16"/>
    <w:basedOn w:val="Standaardtabel"/>
    <w:next w:val="Tabelraster"/>
    <w:uiPriority w:val="39"/>
    <w:rsid w:val="00F1539F"/>
    <w:pPr>
      <w:ind w:left="1066" w:hanging="357"/>
    </w:pPr>
    <w:rPr>
      <w:rFonts w:eastAsiaTheme="minorHAnsi" w:cs="Calibr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7">
    <w:name w:val="Tabelraster17"/>
    <w:basedOn w:val="Standaardtabel"/>
    <w:next w:val="Tabelraster"/>
    <w:uiPriority w:val="39"/>
    <w:rsid w:val="00F1539F"/>
    <w:pPr>
      <w:ind w:left="1066" w:hanging="357"/>
    </w:pPr>
    <w:rPr>
      <w:rFonts w:eastAsiaTheme="minorHAnsi" w:cs="Calibr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8">
    <w:name w:val="Tabelraster18"/>
    <w:basedOn w:val="Standaardtabel"/>
    <w:next w:val="Tabelraster"/>
    <w:uiPriority w:val="39"/>
    <w:rsid w:val="00F1539F"/>
    <w:pPr>
      <w:ind w:left="1066" w:hanging="357"/>
    </w:pPr>
    <w:rPr>
      <w:rFonts w:eastAsiaTheme="minorHAnsi" w:cs="Calibr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9">
    <w:name w:val="Tabelraster19"/>
    <w:basedOn w:val="Standaardtabel"/>
    <w:next w:val="Tabelraster"/>
    <w:uiPriority w:val="39"/>
    <w:rsid w:val="00254AE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20">
    <w:name w:val="Tabelraster20"/>
    <w:basedOn w:val="Standaardtabel"/>
    <w:next w:val="Tabelraster"/>
    <w:uiPriority w:val="39"/>
    <w:rsid w:val="00254AE5"/>
    <w:pPr>
      <w:ind w:left="1066" w:hanging="357"/>
    </w:pPr>
    <w:rPr>
      <w:rFonts w:eastAsiaTheme="minorHAnsi" w:cs="Calibr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21">
    <w:name w:val="Tabelraster21"/>
    <w:basedOn w:val="Standaardtabel"/>
    <w:next w:val="Tabelraster"/>
    <w:uiPriority w:val="39"/>
    <w:rsid w:val="00254AE5"/>
    <w:pPr>
      <w:ind w:left="1066" w:hanging="357"/>
    </w:pPr>
    <w:rPr>
      <w:rFonts w:eastAsiaTheme="minorHAnsi" w:cs="Calibr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22">
    <w:name w:val="Tabelraster22"/>
    <w:basedOn w:val="Standaardtabel"/>
    <w:next w:val="Tabelraster"/>
    <w:uiPriority w:val="39"/>
    <w:rsid w:val="00DC544C"/>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23">
    <w:name w:val="Tabelraster23"/>
    <w:basedOn w:val="Standaardtabel"/>
    <w:next w:val="Tabelraster"/>
    <w:uiPriority w:val="39"/>
    <w:rsid w:val="00FF27A2"/>
    <w:pPr>
      <w:ind w:left="1066" w:hanging="357"/>
    </w:pPr>
    <w:rPr>
      <w:rFonts w:eastAsiaTheme="minorHAnsi" w:cs="Calibr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24">
    <w:name w:val="Tabelraster24"/>
    <w:basedOn w:val="Standaardtabel"/>
    <w:next w:val="Tabelraster"/>
    <w:uiPriority w:val="39"/>
    <w:rsid w:val="00FF27A2"/>
    <w:pPr>
      <w:ind w:left="1066" w:hanging="357"/>
    </w:pPr>
    <w:rPr>
      <w:rFonts w:eastAsiaTheme="minorHAnsi" w:cs="Calibr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25">
    <w:name w:val="Tabelraster25"/>
    <w:basedOn w:val="Standaardtabel"/>
    <w:next w:val="Tabelraster"/>
    <w:uiPriority w:val="39"/>
    <w:rsid w:val="00FF27A2"/>
    <w:pPr>
      <w:ind w:left="1066" w:hanging="357"/>
    </w:pPr>
    <w:rPr>
      <w:rFonts w:eastAsiaTheme="minorHAnsi" w:cs="Calibr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26">
    <w:name w:val="Tabelraster26"/>
    <w:basedOn w:val="Standaardtabel"/>
    <w:next w:val="Tabelraster"/>
    <w:uiPriority w:val="39"/>
    <w:rsid w:val="00CF614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27">
    <w:name w:val="Tabelraster27"/>
    <w:basedOn w:val="Standaardtabel"/>
    <w:next w:val="Tabelraster"/>
    <w:uiPriority w:val="39"/>
    <w:rsid w:val="00436BFC"/>
    <w:pPr>
      <w:ind w:left="1066" w:hanging="357"/>
    </w:pPr>
    <w:rPr>
      <w:rFonts w:eastAsiaTheme="minorHAnsi" w:cs="Calibr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28">
    <w:name w:val="Tabelraster28"/>
    <w:basedOn w:val="Standaardtabel"/>
    <w:next w:val="Tabelraster"/>
    <w:uiPriority w:val="39"/>
    <w:rsid w:val="003828AB"/>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29">
    <w:name w:val="Tabelraster29"/>
    <w:basedOn w:val="Standaardtabel"/>
    <w:next w:val="Tabelraster"/>
    <w:uiPriority w:val="39"/>
    <w:rsid w:val="003828AB"/>
    <w:pPr>
      <w:ind w:left="1066" w:hanging="357"/>
    </w:pPr>
    <w:rPr>
      <w:rFonts w:eastAsiaTheme="minorHAnsi" w:cs="Calibr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e">
    <w:name w:val="Revision"/>
    <w:hidden/>
    <w:uiPriority w:val="99"/>
    <w:semiHidden/>
    <w:rsid w:val="002B5F21"/>
    <w:rPr>
      <w:sz w:val="24"/>
      <w:szCs w:val="22"/>
      <w:lang w:eastAsia="en-US"/>
    </w:rPr>
  </w:style>
  <w:style w:type="table" w:customStyle="1" w:styleId="Tabelraster30">
    <w:name w:val="Tabelraster30"/>
    <w:basedOn w:val="Standaardtabel"/>
    <w:next w:val="Tabelraster"/>
    <w:uiPriority w:val="39"/>
    <w:rsid w:val="004C4197"/>
    <w:pPr>
      <w:ind w:left="1066" w:hanging="357"/>
    </w:pPr>
    <w:rPr>
      <w:rFonts w:eastAsiaTheme="minorHAnsi" w:cs="Calibr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31">
    <w:name w:val="Tabelraster31"/>
    <w:basedOn w:val="Standaardtabel"/>
    <w:next w:val="Tabelraster"/>
    <w:uiPriority w:val="39"/>
    <w:rsid w:val="004C4197"/>
    <w:rPr>
      <w:rFonts w:ascii="Bookman Old Style" w:eastAsiaTheme="minorHAnsi" w:hAnsi="Bookman Old Style"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mail-msonospacing">
    <w:name w:val="gmail-msonospacing"/>
    <w:basedOn w:val="Standaard"/>
    <w:uiPriority w:val="99"/>
    <w:semiHidden/>
    <w:rsid w:val="004C4197"/>
    <w:pPr>
      <w:spacing w:before="100" w:beforeAutospacing="1" w:after="100" w:afterAutospacing="1"/>
    </w:pPr>
    <w:rPr>
      <w:rFonts w:ascii="Times New Roman" w:eastAsiaTheme="minorHAnsi" w:hAnsi="Times New Roman"/>
      <w:szCs w:val="24"/>
      <w:lang w:eastAsia="nl-NL"/>
    </w:rPr>
  </w:style>
  <w:style w:type="table" w:customStyle="1" w:styleId="Tabelraster32">
    <w:name w:val="Tabelraster32"/>
    <w:basedOn w:val="Standaardtabel"/>
    <w:next w:val="Tabelraster"/>
    <w:uiPriority w:val="39"/>
    <w:rsid w:val="002C2A2D"/>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33">
    <w:name w:val="Tabelraster33"/>
    <w:basedOn w:val="Standaardtabel"/>
    <w:next w:val="Tabelraster"/>
    <w:uiPriority w:val="39"/>
    <w:rsid w:val="0024016C"/>
    <w:pPr>
      <w:ind w:left="1066" w:hanging="357"/>
    </w:pPr>
    <w:rPr>
      <w:rFonts w:eastAsiaTheme="minorHAnsi" w:cs="Calibr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34">
    <w:name w:val="Tabelraster34"/>
    <w:basedOn w:val="Standaardtabel"/>
    <w:next w:val="Tabelraster"/>
    <w:uiPriority w:val="39"/>
    <w:rsid w:val="008541C5"/>
    <w:pPr>
      <w:ind w:left="1066" w:hanging="357"/>
    </w:pPr>
    <w:rPr>
      <w:rFonts w:eastAsiaTheme="minorHAnsi" w:cs="Calibr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35">
    <w:name w:val="Tabelraster35"/>
    <w:basedOn w:val="Standaardtabel"/>
    <w:next w:val="Tabelraster"/>
    <w:uiPriority w:val="39"/>
    <w:rsid w:val="00872D2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36">
    <w:name w:val="Tabelraster36"/>
    <w:basedOn w:val="Standaardtabel"/>
    <w:next w:val="Tabelraster"/>
    <w:uiPriority w:val="39"/>
    <w:rsid w:val="00EC471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37">
    <w:name w:val="Tabelraster37"/>
    <w:basedOn w:val="Standaardtabel"/>
    <w:next w:val="Tabelraster"/>
    <w:uiPriority w:val="39"/>
    <w:rsid w:val="0070446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38">
    <w:name w:val="Tabelraster38"/>
    <w:basedOn w:val="Standaardtabel"/>
    <w:next w:val="Tabelraster"/>
    <w:uiPriority w:val="39"/>
    <w:rsid w:val="0070446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39">
    <w:name w:val="Tabelraster39"/>
    <w:basedOn w:val="Standaardtabel"/>
    <w:next w:val="Tabelraster"/>
    <w:uiPriority w:val="59"/>
    <w:rsid w:val="00950F37"/>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mail-msonormal">
    <w:name w:val="gmail-msonormal"/>
    <w:basedOn w:val="Standaard"/>
    <w:rsid w:val="00382990"/>
    <w:pPr>
      <w:spacing w:before="100" w:beforeAutospacing="1" w:after="100" w:afterAutospacing="1"/>
    </w:pPr>
    <w:rPr>
      <w:rFonts w:ascii="Times New Roman" w:eastAsiaTheme="minorHAnsi" w:hAnsi="Times New Roman"/>
      <w:szCs w:val="24"/>
      <w:lang w:eastAsia="nl-NL"/>
    </w:rPr>
  </w:style>
  <w:style w:type="table" w:customStyle="1" w:styleId="Tabelraster40">
    <w:name w:val="Tabelraster40"/>
    <w:basedOn w:val="Standaardtabel"/>
    <w:next w:val="Tabelraster"/>
    <w:uiPriority w:val="39"/>
    <w:rsid w:val="00CE400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41">
    <w:name w:val="Tabelraster41"/>
    <w:basedOn w:val="Standaardtabel"/>
    <w:next w:val="Tabelraster"/>
    <w:uiPriority w:val="39"/>
    <w:rsid w:val="00CE400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42">
    <w:name w:val="Tabelraster42"/>
    <w:basedOn w:val="Standaardtabel"/>
    <w:next w:val="Tabelraster"/>
    <w:uiPriority w:val="39"/>
    <w:rsid w:val="009E2C2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43">
    <w:name w:val="Tabelraster43"/>
    <w:basedOn w:val="Standaardtabel"/>
    <w:next w:val="Tabelraster"/>
    <w:uiPriority w:val="39"/>
    <w:rsid w:val="009E2C2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44">
    <w:name w:val="Tabelraster44"/>
    <w:basedOn w:val="Standaardtabel"/>
    <w:next w:val="Tabelraster"/>
    <w:uiPriority w:val="59"/>
    <w:rsid w:val="00DC3714"/>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71207">
      <w:bodyDiv w:val="1"/>
      <w:marLeft w:val="0"/>
      <w:marRight w:val="0"/>
      <w:marTop w:val="0"/>
      <w:marBottom w:val="0"/>
      <w:divBdr>
        <w:top w:val="none" w:sz="0" w:space="0" w:color="auto"/>
        <w:left w:val="none" w:sz="0" w:space="0" w:color="auto"/>
        <w:bottom w:val="none" w:sz="0" w:space="0" w:color="auto"/>
        <w:right w:val="none" w:sz="0" w:space="0" w:color="auto"/>
      </w:divBdr>
    </w:div>
    <w:div w:id="13310003">
      <w:bodyDiv w:val="1"/>
      <w:marLeft w:val="0"/>
      <w:marRight w:val="0"/>
      <w:marTop w:val="0"/>
      <w:marBottom w:val="0"/>
      <w:divBdr>
        <w:top w:val="none" w:sz="0" w:space="0" w:color="auto"/>
        <w:left w:val="none" w:sz="0" w:space="0" w:color="auto"/>
        <w:bottom w:val="none" w:sz="0" w:space="0" w:color="auto"/>
        <w:right w:val="none" w:sz="0" w:space="0" w:color="auto"/>
      </w:divBdr>
    </w:div>
    <w:div w:id="14119537">
      <w:bodyDiv w:val="1"/>
      <w:marLeft w:val="0"/>
      <w:marRight w:val="0"/>
      <w:marTop w:val="0"/>
      <w:marBottom w:val="0"/>
      <w:divBdr>
        <w:top w:val="none" w:sz="0" w:space="0" w:color="auto"/>
        <w:left w:val="none" w:sz="0" w:space="0" w:color="auto"/>
        <w:bottom w:val="none" w:sz="0" w:space="0" w:color="auto"/>
        <w:right w:val="none" w:sz="0" w:space="0" w:color="auto"/>
      </w:divBdr>
    </w:div>
    <w:div w:id="17590015">
      <w:bodyDiv w:val="1"/>
      <w:marLeft w:val="0"/>
      <w:marRight w:val="0"/>
      <w:marTop w:val="0"/>
      <w:marBottom w:val="0"/>
      <w:divBdr>
        <w:top w:val="none" w:sz="0" w:space="0" w:color="auto"/>
        <w:left w:val="none" w:sz="0" w:space="0" w:color="auto"/>
        <w:bottom w:val="none" w:sz="0" w:space="0" w:color="auto"/>
        <w:right w:val="none" w:sz="0" w:space="0" w:color="auto"/>
      </w:divBdr>
    </w:div>
    <w:div w:id="21444438">
      <w:bodyDiv w:val="1"/>
      <w:marLeft w:val="0"/>
      <w:marRight w:val="0"/>
      <w:marTop w:val="0"/>
      <w:marBottom w:val="0"/>
      <w:divBdr>
        <w:top w:val="none" w:sz="0" w:space="0" w:color="auto"/>
        <w:left w:val="none" w:sz="0" w:space="0" w:color="auto"/>
        <w:bottom w:val="none" w:sz="0" w:space="0" w:color="auto"/>
        <w:right w:val="none" w:sz="0" w:space="0" w:color="auto"/>
      </w:divBdr>
    </w:div>
    <w:div w:id="23990731">
      <w:bodyDiv w:val="1"/>
      <w:marLeft w:val="0"/>
      <w:marRight w:val="0"/>
      <w:marTop w:val="0"/>
      <w:marBottom w:val="0"/>
      <w:divBdr>
        <w:top w:val="none" w:sz="0" w:space="0" w:color="auto"/>
        <w:left w:val="none" w:sz="0" w:space="0" w:color="auto"/>
        <w:bottom w:val="none" w:sz="0" w:space="0" w:color="auto"/>
        <w:right w:val="none" w:sz="0" w:space="0" w:color="auto"/>
      </w:divBdr>
    </w:div>
    <w:div w:id="27268038">
      <w:bodyDiv w:val="1"/>
      <w:marLeft w:val="0"/>
      <w:marRight w:val="0"/>
      <w:marTop w:val="0"/>
      <w:marBottom w:val="0"/>
      <w:divBdr>
        <w:top w:val="none" w:sz="0" w:space="0" w:color="auto"/>
        <w:left w:val="none" w:sz="0" w:space="0" w:color="auto"/>
        <w:bottom w:val="none" w:sz="0" w:space="0" w:color="auto"/>
        <w:right w:val="none" w:sz="0" w:space="0" w:color="auto"/>
      </w:divBdr>
    </w:div>
    <w:div w:id="42796887">
      <w:bodyDiv w:val="1"/>
      <w:marLeft w:val="0"/>
      <w:marRight w:val="0"/>
      <w:marTop w:val="0"/>
      <w:marBottom w:val="0"/>
      <w:divBdr>
        <w:top w:val="none" w:sz="0" w:space="0" w:color="auto"/>
        <w:left w:val="none" w:sz="0" w:space="0" w:color="auto"/>
        <w:bottom w:val="none" w:sz="0" w:space="0" w:color="auto"/>
        <w:right w:val="none" w:sz="0" w:space="0" w:color="auto"/>
      </w:divBdr>
    </w:div>
    <w:div w:id="43338387">
      <w:bodyDiv w:val="1"/>
      <w:marLeft w:val="0"/>
      <w:marRight w:val="0"/>
      <w:marTop w:val="0"/>
      <w:marBottom w:val="0"/>
      <w:divBdr>
        <w:top w:val="none" w:sz="0" w:space="0" w:color="auto"/>
        <w:left w:val="none" w:sz="0" w:space="0" w:color="auto"/>
        <w:bottom w:val="none" w:sz="0" w:space="0" w:color="auto"/>
        <w:right w:val="none" w:sz="0" w:space="0" w:color="auto"/>
      </w:divBdr>
    </w:div>
    <w:div w:id="51202256">
      <w:bodyDiv w:val="1"/>
      <w:marLeft w:val="0"/>
      <w:marRight w:val="0"/>
      <w:marTop w:val="0"/>
      <w:marBottom w:val="0"/>
      <w:divBdr>
        <w:top w:val="none" w:sz="0" w:space="0" w:color="auto"/>
        <w:left w:val="none" w:sz="0" w:space="0" w:color="auto"/>
        <w:bottom w:val="none" w:sz="0" w:space="0" w:color="auto"/>
        <w:right w:val="none" w:sz="0" w:space="0" w:color="auto"/>
      </w:divBdr>
    </w:div>
    <w:div w:id="61953875">
      <w:bodyDiv w:val="1"/>
      <w:marLeft w:val="0"/>
      <w:marRight w:val="0"/>
      <w:marTop w:val="0"/>
      <w:marBottom w:val="0"/>
      <w:divBdr>
        <w:top w:val="none" w:sz="0" w:space="0" w:color="auto"/>
        <w:left w:val="none" w:sz="0" w:space="0" w:color="auto"/>
        <w:bottom w:val="none" w:sz="0" w:space="0" w:color="auto"/>
        <w:right w:val="none" w:sz="0" w:space="0" w:color="auto"/>
      </w:divBdr>
    </w:div>
    <w:div w:id="64185115">
      <w:bodyDiv w:val="1"/>
      <w:marLeft w:val="0"/>
      <w:marRight w:val="0"/>
      <w:marTop w:val="0"/>
      <w:marBottom w:val="0"/>
      <w:divBdr>
        <w:top w:val="none" w:sz="0" w:space="0" w:color="auto"/>
        <w:left w:val="none" w:sz="0" w:space="0" w:color="auto"/>
        <w:bottom w:val="none" w:sz="0" w:space="0" w:color="auto"/>
        <w:right w:val="none" w:sz="0" w:space="0" w:color="auto"/>
      </w:divBdr>
    </w:div>
    <w:div w:id="77529389">
      <w:bodyDiv w:val="1"/>
      <w:marLeft w:val="0"/>
      <w:marRight w:val="0"/>
      <w:marTop w:val="0"/>
      <w:marBottom w:val="0"/>
      <w:divBdr>
        <w:top w:val="none" w:sz="0" w:space="0" w:color="auto"/>
        <w:left w:val="none" w:sz="0" w:space="0" w:color="auto"/>
        <w:bottom w:val="none" w:sz="0" w:space="0" w:color="auto"/>
        <w:right w:val="none" w:sz="0" w:space="0" w:color="auto"/>
      </w:divBdr>
    </w:div>
    <w:div w:id="78647524">
      <w:bodyDiv w:val="1"/>
      <w:marLeft w:val="0"/>
      <w:marRight w:val="0"/>
      <w:marTop w:val="0"/>
      <w:marBottom w:val="0"/>
      <w:divBdr>
        <w:top w:val="none" w:sz="0" w:space="0" w:color="auto"/>
        <w:left w:val="none" w:sz="0" w:space="0" w:color="auto"/>
        <w:bottom w:val="none" w:sz="0" w:space="0" w:color="auto"/>
        <w:right w:val="none" w:sz="0" w:space="0" w:color="auto"/>
      </w:divBdr>
    </w:div>
    <w:div w:id="81529704">
      <w:bodyDiv w:val="1"/>
      <w:marLeft w:val="0"/>
      <w:marRight w:val="0"/>
      <w:marTop w:val="0"/>
      <w:marBottom w:val="0"/>
      <w:divBdr>
        <w:top w:val="none" w:sz="0" w:space="0" w:color="auto"/>
        <w:left w:val="none" w:sz="0" w:space="0" w:color="auto"/>
        <w:bottom w:val="none" w:sz="0" w:space="0" w:color="auto"/>
        <w:right w:val="none" w:sz="0" w:space="0" w:color="auto"/>
      </w:divBdr>
    </w:div>
    <w:div w:id="86582897">
      <w:bodyDiv w:val="1"/>
      <w:marLeft w:val="0"/>
      <w:marRight w:val="0"/>
      <w:marTop w:val="0"/>
      <w:marBottom w:val="0"/>
      <w:divBdr>
        <w:top w:val="none" w:sz="0" w:space="0" w:color="auto"/>
        <w:left w:val="none" w:sz="0" w:space="0" w:color="auto"/>
        <w:bottom w:val="none" w:sz="0" w:space="0" w:color="auto"/>
        <w:right w:val="none" w:sz="0" w:space="0" w:color="auto"/>
      </w:divBdr>
    </w:div>
    <w:div w:id="89618869">
      <w:bodyDiv w:val="1"/>
      <w:marLeft w:val="0"/>
      <w:marRight w:val="0"/>
      <w:marTop w:val="0"/>
      <w:marBottom w:val="0"/>
      <w:divBdr>
        <w:top w:val="none" w:sz="0" w:space="0" w:color="auto"/>
        <w:left w:val="none" w:sz="0" w:space="0" w:color="auto"/>
        <w:bottom w:val="none" w:sz="0" w:space="0" w:color="auto"/>
        <w:right w:val="none" w:sz="0" w:space="0" w:color="auto"/>
      </w:divBdr>
    </w:div>
    <w:div w:id="100036112">
      <w:bodyDiv w:val="1"/>
      <w:marLeft w:val="0"/>
      <w:marRight w:val="0"/>
      <w:marTop w:val="0"/>
      <w:marBottom w:val="0"/>
      <w:divBdr>
        <w:top w:val="none" w:sz="0" w:space="0" w:color="auto"/>
        <w:left w:val="none" w:sz="0" w:space="0" w:color="auto"/>
        <w:bottom w:val="none" w:sz="0" w:space="0" w:color="auto"/>
        <w:right w:val="none" w:sz="0" w:space="0" w:color="auto"/>
      </w:divBdr>
    </w:div>
    <w:div w:id="101145677">
      <w:bodyDiv w:val="1"/>
      <w:marLeft w:val="0"/>
      <w:marRight w:val="0"/>
      <w:marTop w:val="0"/>
      <w:marBottom w:val="0"/>
      <w:divBdr>
        <w:top w:val="none" w:sz="0" w:space="0" w:color="auto"/>
        <w:left w:val="none" w:sz="0" w:space="0" w:color="auto"/>
        <w:bottom w:val="none" w:sz="0" w:space="0" w:color="auto"/>
        <w:right w:val="none" w:sz="0" w:space="0" w:color="auto"/>
      </w:divBdr>
    </w:div>
    <w:div w:id="101726725">
      <w:bodyDiv w:val="1"/>
      <w:marLeft w:val="0"/>
      <w:marRight w:val="0"/>
      <w:marTop w:val="0"/>
      <w:marBottom w:val="0"/>
      <w:divBdr>
        <w:top w:val="none" w:sz="0" w:space="0" w:color="auto"/>
        <w:left w:val="none" w:sz="0" w:space="0" w:color="auto"/>
        <w:bottom w:val="none" w:sz="0" w:space="0" w:color="auto"/>
        <w:right w:val="none" w:sz="0" w:space="0" w:color="auto"/>
      </w:divBdr>
    </w:div>
    <w:div w:id="120656615">
      <w:bodyDiv w:val="1"/>
      <w:marLeft w:val="0"/>
      <w:marRight w:val="0"/>
      <w:marTop w:val="0"/>
      <w:marBottom w:val="0"/>
      <w:divBdr>
        <w:top w:val="none" w:sz="0" w:space="0" w:color="auto"/>
        <w:left w:val="none" w:sz="0" w:space="0" w:color="auto"/>
        <w:bottom w:val="none" w:sz="0" w:space="0" w:color="auto"/>
        <w:right w:val="none" w:sz="0" w:space="0" w:color="auto"/>
      </w:divBdr>
    </w:div>
    <w:div w:id="123155364">
      <w:bodyDiv w:val="1"/>
      <w:marLeft w:val="0"/>
      <w:marRight w:val="0"/>
      <w:marTop w:val="0"/>
      <w:marBottom w:val="0"/>
      <w:divBdr>
        <w:top w:val="none" w:sz="0" w:space="0" w:color="auto"/>
        <w:left w:val="none" w:sz="0" w:space="0" w:color="auto"/>
        <w:bottom w:val="none" w:sz="0" w:space="0" w:color="auto"/>
        <w:right w:val="none" w:sz="0" w:space="0" w:color="auto"/>
      </w:divBdr>
    </w:div>
    <w:div w:id="123547749">
      <w:bodyDiv w:val="1"/>
      <w:marLeft w:val="0"/>
      <w:marRight w:val="0"/>
      <w:marTop w:val="0"/>
      <w:marBottom w:val="0"/>
      <w:divBdr>
        <w:top w:val="none" w:sz="0" w:space="0" w:color="auto"/>
        <w:left w:val="none" w:sz="0" w:space="0" w:color="auto"/>
        <w:bottom w:val="none" w:sz="0" w:space="0" w:color="auto"/>
        <w:right w:val="none" w:sz="0" w:space="0" w:color="auto"/>
      </w:divBdr>
    </w:div>
    <w:div w:id="131800738">
      <w:bodyDiv w:val="1"/>
      <w:marLeft w:val="0"/>
      <w:marRight w:val="0"/>
      <w:marTop w:val="0"/>
      <w:marBottom w:val="0"/>
      <w:divBdr>
        <w:top w:val="none" w:sz="0" w:space="0" w:color="auto"/>
        <w:left w:val="none" w:sz="0" w:space="0" w:color="auto"/>
        <w:bottom w:val="none" w:sz="0" w:space="0" w:color="auto"/>
        <w:right w:val="none" w:sz="0" w:space="0" w:color="auto"/>
      </w:divBdr>
    </w:div>
    <w:div w:id="133110674">
      <w:bodyDiv w:val="1"/>
      <w:marLeft w:val="0"/>
      <w:marRight w:val="0"/>
      <w:marTop w:val="0"/>
      <w:marBottom w:val="0"/>
      <w:divBdr>
        <w:top w:val="none" w:sz="0" w:space="0" w:color="auto"/>
        <w:left w:val="none" w:sz="0" w:space="0" w:color="auto"/>
        <w:bottom w:val="none" w:sz="0" w:space="0" w:color="auto"/>
        <w:right w:val="none" w:sz="0" w:space="0" w:color="auto"/>
      </w:divBdr>
    </w:div>
    <w:div w:id="134951425">
      <w:bodyDiv w:val="1"/>
      <w:marLeft w:val="0"/>
      <w:marRight w:val="0"/>
      <w:marTop w:val="0"/>
      <w:marBottom w:val="0"/>
      <w:divBdr>
        <w:top w:val="none" w:sz="0" w:space="0" w:color="auto"/>
        <w:left w:val="none" w:sz="0" w:space="0" w:color="auto"/>
        <w:bottom w:val="none" w:sz="0" w:space="0" w:color="auto"/>
        <w:right w:val="none" w:sz="0" w:space="0" w:color="auto"/>
      </w:divBdr>
    </w:div>
    <w:div w:id="138041609">
      <w:bodyDiv w:val="1"/>
      <w:marLeft w:val="0"/>
      <w:marRight w:val="0"/>
      <w:marTop w:val="0"/>
      <w:marBottom w:val="0"/>
      <w:divBdr>
        <w:top w:val="none" w:sz="0" w:space="0" w:color="auto"/>
        <w:left w:val="none" w:sz="0" w:space="0" w:color="auto"/>
        <w:bottom w:val="none" w:sz="0" w:space="0" w:color="auto"/>
        <w:right w:val="none" w:sz="0" w:space="0" w:color="auto"/>
      </w:divBdr>
    </w:div>
    <w:div w:id="138348673">
      <w:bodyDiv w:val="1"/>
      <w:marLeft w:val="0"/>
      <w:marRight w:val="0"/>
      <w:marTop w:val="0"/>
      <w:marBottom w:val="0"/>
      <w:divBdr>
        <w:top w:val="none" w:sz="0" w:space="0" w:color="auto"/>
        <w:left w:val="none" w:sz="0" w:space="0" w:color="auto"/>
        <w:bottom w:val="none" w:sz="0" w:space="0" w:color="auto"/>
        <w:right w:val="none" w:sz="0" w:space="0" w:color="auto"/>
      </w:divBdr>
    </w:div>
    <w:div w:id="152649781">
      <w:bodyDiv w:val="1"/>
      <w:marLeft w:val="0"/>
      <w:marRight w:val="0"/>
      <w:marTop w:val="0"/>
      <w:marBottom w:val="0"/>
      <w:divBdr>
        <w:top w:val="none" w:sz="0" w:space="0" w:color="auto"/>
        <w:left w:val="none" w:sz="0" w:space="0" w:color="auto"/>
        <w:bottom w:val="none" w:sz="0" w:space="0" w:color="auto"/>
        <w:right w:val="none" w:sz="0" w:space="0" w:color="auto"/>
      </w:divBdr>
    </w:div>
    <w:div w:id="159396626">
      <w:bodyDiv w:val="1"/>
      <w:marLeft w:val="0"/>
      <w:marRight w:val="0"/>
      <w:marTop w:val="0"/>
      <w:marBottom w:val="0"/>
      <w:divBdr>
        <w:top w:val="none" w:sz="0" w:space="0" w:color="auto"/>
        <w:left w:val="none" w:sz="0" w:space="0" w:color="auto"/>
        <w:bottom w:val="none" w:sz="0" w:space="0" w:color="auto"/>
        <w:right w:val="none" w:sz="0" w:space="0" w:color="auto"/>
      </w:divBdr>
    </w:div>
    <w:div w:id="167673844">
      <w:bodyDiv w:val="1"/>
      <w:marLeft w:val="0"/>
      <w:marRight w:val="0"/>
      <w:marTop w:val="0"/>
      <w:marBottom w:val="0"/>
      <w:divBdr>
        <w:top w:val="none" w:sz="0" w:space="0" w:color="auto"/>
        <w:left w:val="none" w:sz="0" w:space="0" w:color="auto"/>
        <w:bottom w:val="none" w:sz="0" w:space="0" w:color="auto"/>
        <w:right w:val="none" w:sz="0" w:space="0" w:color="auto"/>
      </w:divBdr>
    </w:div>
    <w:div w:id="170527857">
      <w:bodyDiv w:val="1"/>
      <w:marLeft w:val="0"/>
      <w:marRight w:val="0"/>
      <w:marTop w:val="0"/>
      <w:marBottom w:val="0"/>
      <w:divBdr>
        <w:top w:val="none" w:sz="0" w:space="0" w:color="auto"/>
        <w:left w:val="none" w:sz="0" w:space="0" w:color="auto"/>
        <w:bottom w:val="none" w:sz="0" w:space="0" w:color="auto"/>
        <w:right w:val="none" w:sz="0" w:space="0" w:color="auto"/>
      </w:divBdr>
    </w:div>
    <w:div w:id="172108972">
      <w:bodyDiv w:val="1"/>
      <w:marLeft w:val="0"/>
      <w:marRight w:val="0"/>
      <w:marTop w:val="0"/>
      <w:marBottom w:val="0"/>
      <w:divBdr>
        <w:top w:val="none" w:sz="0" w:space="0" w:color="auto"/>
        <w:left w:val="none" w:sz="0" w:space="0" w:color="auto"/>
        <w:bottom w:val="none" w:sz="0" w:space="0" w:color="auto"/>
        <w:right w:val="none" w:sz="0" w:space="0" w:color="auto"/>
      </w:divBdr>
    </w:div>
    <w:div w:id="174927453">
      <w:bodyDiv w:val="1"/>
      <w:marLeft w:val="0"/>
      <w:marRight w:val="0"/>
      <w:marTop w:val="0"/>
      <w:marBottom w:val="0"/>
      <w:divBdr>
        <w:top w:val="none" w:sz="0" w:space="0" w:color="auto"/>
        <w:left w:val="none" w:sz="0" w:space="0" w:color="auto"/>
        <w:bottom w:val="none" w:sz="0" w:space="0" w:color="auto"/>
        <w:right w:val="none" w:sz="0" w:space="0" w:color="auto"/>
      </w:divBdr>
    </w:div>
    <w:div w:id="176966882">
      <w:bodyDiv w:val="1"/>
      <w:marLeft w:val="0"/>
      <w:marRight w:val="0"/>
      <w:marTop w:val="0"/>
      <w:marBottom w:val="0"/>
      <w:divBdr>
        <w:top w:val="none" w:sz="0" w:space="0" w:color="auto"/>
        <w:left w:val="none" w:sz="0" w:space="0" w:color="auto"/>
        <w:bottom w:val="none" w:sz="0" w:space="0" w:color="auto"/>
        <w:right w:val="none" w:sz="0" w:space="0" w:color="auto"/>
      </w:divBdr>
    </w:div>
    <w:div w:id="224149827">
      <w:bodyDiv w:val="1"/>
      <w:marLeft w:val="0"/>
      <w:marRight w:val="0"/>
      <w:marTop w:val="0"/>
      <w:marBottom w:val="0"/>
      <w:divBdr>
        <w:top w:val="none" w:sz="0" w:space="0" w:color="auto"/>
        <w:left w:val="none" w:sz="0" w:space="0" w:color="auto"/>
        <w:bottom w:val="none" w:sz="0" w:space="0" w:color="auto"/>
        <w:right w:val="none" w:sz="0" w:space="0" w:color="auto"/>
      </w:divBdr>
    </w:div>
    <w:div w:id="230238115">
      <w:bodyDiv w:val="1"/>
      <w:marLeft w:val="0"/>
      <w:marRight w:val="0"/>
      <w:marTop w:val="0"/>
      <w:marBottom w:val="0"/>
      <w:divBdr>
        <w:top w:val="none" w:sz="0" w:space="0" w:color="auto"/>
        <w:left w:val="none" w:sz="0" w:space="0" w:color="auto"/>
        <w:bottom w:val="none" w:sz="0" w:space="0" w:color="auto"/>
        <w:right w:val="none" w:sz="0" w:space="0" w:color="auto"/>
      </w:divBdr>
    </w:div>
    <w:div w:id="234053206">
      <w:bodyDiv w:val="1"/>
      <w:marLeft w:val="0"/>
      <w:marRight w:val="0"/>
      <w:marTop w:val="0"/>
      <w:marBottom w:val="0"/>
      <w:divBdr>
        <w:top w:val="none" w:sz="0" w:space="0" w:color="auto"/>
        <w:left w:val="none" w:sz="0" w:space="0" w:color="auto"/>
        <w:bottom w:val="none" w:sz="0" w:space="0" w:color="auto"/>
        <w:right w:val="none" w:sz="0" w:space="0" w:color="auto"/>
      </w:divBdr>
    </w:div>
    <w:div w:id="236326920">
      <w:bodyDiv w:val="1"/>
      <w:marLeft w:val="0"/>
      <w:marRight w:val="0"/>
      <w:marTop w:val="0"/>
      <w:marBottom w:val="0"/>
      <w:divBdr>
        <w:top w:val="none" w:sz="0" w:space="0" w:color="auto"/>
        <w:left w:val="none" w:sz="0" w:space="0" w:color="auto"/>
        <w:bottom w:val="none" w:sz="0" w:space="0" w:color="auto"/>
        <w:right w:val="none" w:sz="0" w:space="0" w:color="auto"/>
      </w:divBdr>
    </w:div>
    <w:div w:id="237331397">
      <w:bodyDiv w:val="1"/>
      <w:marLeft w:val="0"/>
      <w:marRight w:val="0"/>
      <w:marTop w:val="0"/>
      <w:marBottom w:val="0"/>
      <w:divBdr>
        <w:top w:val="none" w:sz="0" w:space="0" w:color="auto"/>
        <w:left w:val="none" w:sz="0" w:space="0" w:color="auto"/>
        <w:bottom w:val="none" w:sz="0" w:space="0" w:color="auto"/>
        <w:right w:val="none" w:sz="0" w:space="0" w:color="auto"/>
      </w:divBdr>
    </w:div>
    <w:div w:id="242882977">
      <w:bodyDiv w:val="1"/>
      <w:marLeft w:val="0"/>
      <w:marRight w:val="0"/>
      <w:marTop w:val="0"/>
      <w:marBottom w:val="0"/>
      <w:divBdr>
        <w:top w:val="none" w:sz="0" w:space="0" w:color="auto"/>
        <w:left w:val="none" w:sz="0" w:space="0" w:color="auto"/>
        <w:bottom w:val="none" w:sz="0" w:space="0" w:color="auto"/>
        <w:right w:val="none" w:sz="0" w:space="0" w:color="auto"/>
      </w:divBdr>
    </w:div>
    <w:div w:id="254942315">
      <w:bodyDiv w:val="1"/>
      <w:marLeft w:val="0"/>
      <w:marRight w:val="0"/>
      <w:marTop w:val="0"/>
      <w:marBottom w:val="0"/>
      <w:divBdr>
        <w:top w:val="none" w:sz="0" w:space="0" w:color="auto"/>
        <w:left w:val="none" w:sz="0" w:space="0" w:color="auto"/>
        <w:bottom w:val="none" w:sz="0" w:space="0" w:color="auto"/>
        <w:right w:val="none" w:sz="0" w:space="0" w:color="auto"/>
      </w:divBdr>
    </w:div>
    <w:div w:id="260067992">
      <w:bodyDiv w:val="1"/>
      <w:marLeft w:val="0"/>
      <w:marRight w:val="0"/>
      <w:marTop w:val="0"/>
      <w:marBottom w:val="0"/>
      <w:divBdr>
        <w:top w:val="none" w:sz="0" w:space="0" w:color="auto"/>
        <w:left w:val="none" w:sz="0" w:space="0" w:color="auto"/>
        <w:bottom w:val="none" w:sz="0" w:space="0" w:color="auto"/>
        <w:right w:val="none" w:sz="0" w:space="0" w:color="auto"/>
      </w:divBdr>
    </w:div>
    <w:div w:id="278807077">
      <w:bodyDiv w:val="1"/>
      <w:marLeft w:val="0"/>
      <w:marRight w:val="0"/>
      <w:marTop w:val="0"/>
      <w:marBottom w:val="0"/>
      <w:divBdr>
        <w:top w:val="none" w:sz="0" w:space="0" w:color="auto"/>
        <w:left w:val="none" w:sz="0" w:space="0" w:color="auto"/>
        <w:bottom w:val="none" w:sz="0" w:space="0" w:color="auto"/>
        <w:right w:val="none" w:sz="0" w:space="0" w:color="auto"/>
      </w:divBdr>
    </w:div>
    <w:div w:id="299772064">
      <w:bodyDiv w:val="1"/>
      <w:marLeft w:val="0"/>
      <w:marRight w:val="0"/>
      <w:marTop w:val="0"/>
      <w:marBottom w:val="0"/>
      <w:divBdr>
        <w:top w:val="none" w:sz="0" w:space="0" w:color="auto"/>
        <w:left w:val="none" w:sz="0" w:space="0" w:color="auto"/>
        <w:bottom w:val="none" w:sz="0" w:space="0" w:color="auto"/>
        <w:right w:val="none" w:sz="0" w:space="0" w:color="auto"/>
      </w:divBdr>
    </w:div>
    <w:div w:id="310136062">
      <w:bodyDiv w:val="1"/>
      <w:marLeft w:val="0"/>
      <w:marRight w:val="0"/>
      <w:marTop w:val="0"/>
      <w:marBottom w:val="0"/>
      <w:divBdr>
        <w:top w:val="none" w:sz="0" w:space="0" w:color="auto"/>
        <w:left w:val="none" w:sz="0" w:space="0" w:color="auto"/>
        <w:bottom w:val="none" w:sz="0" w:space="0" w:color="auto"/>
        <w:right w:val="none" w:sz="0" w:space="0" w:color="auto"/>
      </w:divBdr>
    </w:div>
    <w:div w:id="320350198">
      <w:bodyDiv w:val="1"/>
      <w:marLeft w:val="0"/>
      <w:marRight w:val="0"/>
      <w:marTop w:val="0"/>
      <w:marBottom w:val="0"/>
      <w:divBdr>
        <w:top w:val="none" w:sz="0" w:space="0" w:color="auto"/>
        <w:left w:val="none" w:sz="0" w:space="0" w:color="auto"/>
        <w:bottom w:val="none" w:sz="0" w:space="0" w:color="auto"/>
        <w:right w:val="none" w:sz="0" w:space="0" w:color="auto"/>
      </w:divBdr>
    </w:div>
    <w:div w:id="323045703">
      <w:bodyDiv w:val="1"/>
      <w:marLeft w:val="0"/>
      <w:marRight w:val="0"/>
      <w:marTop w:val="0"/>
      <w:marBottom w:val="0"/>
      <w:divBdr>
        <w:top w:val="none" w:sz="0" w:space="0" w:color="auto"/>
        <w:left w:val="none" w:sz="0" w:space="0" w:color="auto"/>
        <w:bottom w:val="none" w:sz="0" w:space="0" w:color="auto"/>
        <w:right w:val="none" w:sz="0" w:space="0" w:color="auto"/>
      </w:divBdr>
    </w:div>
    <w:div w:id="330253898">
      <w:bodyDiv w:val="1"/>
      <w:marLeft w:val="0"/>
      <w:marRight w:val="0"/>
      <w:marTop w:val="0"/>
      <w:marBottom w:val="0"/>
      <w:divBdr>
        <w:top w:val="none" w:sz="0" w:space="0" w:color="auto"/>
        <w:left w:val="none" w:sz="0" w:space="0" w:color="auto"/>
        <w:bottom w:val="none" w:sz="0" w:space="0" w:color="auto"/>
        <w:right w:val="none" w:sz="0" w:space="0" w:color="auto"/>
      </w:divBdr>
    </w:div>
    <w:div w:id="346294322">
      <w:bodyDiv w:val="1"/>
      <w:marLeft w:val="0"/>
      <w:marRight w:val="0"/>
      <w:marTop w:val="0"/>
      <w:marBottom w:val="0"/>
      <w:divBdr>
        <w:top w:val="none" w:sz="0" w:space="0" w:color="auto"/>
        <w:left w:val="none" w:sz="0" w:space="0" w:color="auto"/>
        <w:bottom w:val="none" w:sz="0" w:space="0" w:color="auto"/>
        <w:right w:val="none" w:sz="0" w:space="0" w:color="auto"/>
      </w:divBdr>
    </w:div>
    <w:div w:id="356122749">
      <w:bodyDiv w:val="1"/>
      <w:marLeft w:val="0"/>
      <w:marRight w:val="0"/>
      <w:marTop w:val="0"/>
      <w:marBottom w:val="0"/>
      <w:divBdr>
        <w:top w:val="none" w:sz="0" w:space="0" w:color="auto"/>
        <w:left w:val="none" w:sz="0" w:space="0" w:color="auto"/>
        <w:bottom w:val="none" w:sz="0" w:space="0" w:color="auto"/>
        <w:right w:val="none" w:sz="0" w:space="0" w:color="auto"/>
      </w:divBdr>
    </w:div>
    <w:div w:id="361976323">
      <w:bodyDiv w:val="1"/>
      <w:marLeft w:val="0"/>
      <w:marRight w:val="0"/>
      <w:marTop w:val="0"/>
      <w:marBottom w:val="0"/>
      <w:divBdr>
        <w:top w:val="none" w:sz="0" w:space="0" w:color="auto"/>
        <w:left w:val="none" w:sz="0" w:space="0" w:color="auto"/>
        <w:bottom w:val="none" w:sz="0" w:space="0" w:color="auto"/>
        <w:right w:val="none" w:sz="0" w:space="0" w:color="auto"/>
      </w:divBdr>
    </w:div>
    <w:div w:id="371344016">
      <w:bodyDiv w:val="1"/>
      <w:marLeft w:val="0"/>
      <w:marRight w:val="0"/>
      <w:marTop w:val="0"/>
      <w:marBottom w:val="0"/>
      <w:divBdr>
        <w:top w:val="none" w:sz="0" w:space="0" w:color="auto"/>
        <w:left w:val="none" w:sz="0" w:space="0" w:color="auto"/>
        <w:bottom w:val="none" w:sz="0" w:space="0" w:color="auto"/>
        <w:right w:val="none" w:sz="0" w:space="0" w:color="auto"/>
      </w:divBdr>
    </w:div>
    <w:div w:id="378896215">
      <w:bodyDiv w:val="1"/>
      <w:marLeft w:val="0"/>
      <w:marRight w:val="0"/>
      <w:marTop w:val="0"/>
      <w:marBottom w:val="0"/>
      <w:divBdr>
        <w:top w:val="none" w:sz="0" w:space="0" w:color="auto"/>
        <w:left w:val="none" w:sz="0" w:space="0" w:color="auto"/>
        <w:bottom w:val="none" w:sz="0" w:space="0" w:color="auto"/>
        <w:right w:val="none" w:sz="0" w:space="0" w:color="auto"/>
      </w:divBdr>
    </w:div>
    <w:div w:id="378939471">
      <w:bodyDiv w:val="1"/>
      <w:marLeft w:val="0"/>
      <w:marRight w:val="0"/>
      <w:marTop w:val="0"/>
      <w:marBottom w:val="0"/>
      <w:divBdr>
        <w:top w:val="none" w:sz="0" w:space="0" w:color="auto"/>
        <w:left w:val="none" w:sz="0" w:space="0" w:color="auto"/>
        <w:bottom w:val="none" w:sz="0" w:space="0" w:color="auto"/>
        <w:right w:val="none" w:sz="0" w:space="0" w:color="auto"/>
      </w:divBdr>
    </w:div>
    <w:div w:id="381176642">
      <w:bodyDiv w:val="1"/>
      <w:marLeft w:val="0"/>
      <w:marRight w:val="0"/>
      <w:marTop w:val="0"/>
      <w:marBottom w:val="0"/>
      <w:divBdr>
        <w:top w:val="none" w:sz="0" w:space="0" w:color="auto"/>
        <w:left w:val="none" w:sz="0" w:space="0" w:color="auto"/>
        <w:bottom w:val="none" w:sz="0" w:space="0" w:color="auto"/>
        <w:right w:val="none" w:sz="0" w:space="0" w:color="auto"/>
      </w:divBdr>
    </w:div>
    <w:div w:id="387922712">
      <w:bodyDiv w:val="1"/>
      <w:marLeft w:val="0"/>
      <w:marRight w:val="0"/>
      <w:marTop w:val="0"/>
      <w:marBottom w:val="0"/>
      <w:divBdr>
        <w:top w:val="none" w:sz="0" w:space="0" w:color="auto"/>
        <w:left w:val="none" w:sz="0" w:space="0" w:color="auto"/>
        <w:bottom w:val="none" w:sz="0" w:space="0" w:color="auto"/>
        <w:right w:val="none" w:sz="0" w:space="0" w:color="auto"/>
      </w:divBdr>
    </w:div>
    <w:div w:id="401372850">
      <w:bodyDiv w:val="1"/>
      <w:marLeft w:val="0"/>
      <w:marRight w:val="0"/>
      <w:marTop w:val="0"/>
      <w:marBottom w:val="0"/>
      <w:divBdr>
        <w:top w:val="none" w:sz="0" w:space="0" w:color="auto"/>
        <w:left w:val="none" w:sz="0" w:space="0" w:color="auto"/>
        <w:bottom w:val="none" w:sz="0" w:space="0" w:color="auto"/>
        <w:right w:val="none" w:sz="0" w:space="0" w:color="auto"/>
      </w:divBdr>
    </w:div>
    <w:div w:id="435255711">
      <w:bodyDiv w:val="1"/>
      <w:marLeft w:val="0"/>
      <w:marRight w:val="0"/>
      <w:marTop w:val="0"/>
      <w:marBottom w:val="0"/>
      <w:divBdr>
        <w:top w:val="none" w:sz="0" w:space="0" w:color="auto"/>
        <w:left w:val="none" w:sz="0" w:space="0" w:color="auto"/>
        <w:bottom w:val="none" w:sz="0" w:space="0" w:color="auto"/>
        <w:right w:val="none" w:sz="0" w:space="0" w:color="auto"/>
      </w:divBdr>
    </w:div>
    <w:div w:id="441655249">
      <w:bodyDiv w:val="1"/>
      <w:marLeft w:val="0"/>
      <w:marRight w:val="0"/>
      <w:marTop w:val="0"/>
      <w:marBottom w:val="0"/>
      <w:divBdr>
        <w:top w:val="none" w:sz="0" w:space="0" w:color="auto"/>
        <w:left w:val="none" w:sz="0" w:space="0" w:color="auto"/>
        <w:bottom w:val="none" w:sz="0" w:space="0" w:color="auto"/>
        <w:right w:val="none" w:sz="0" w:space="0" w:color="auto"/>
      </w:divBdr>
    </w:div>
    <w:div w:id="443505048">
      <w:bodyDiv w:val="1"/>
      <w:marLeft w:val="0"/>
      <w:marRight w:val="0"/>
      <w:marTop w:val="0"/>
      <w:marBottom w:val="0"/>
      <w:divBdr>
        <w:top w:val="none" w:sz="0" w:space="0" w:color="auto"/>
        <w:left w:val="none" w:sz="0" w:space="0" w:color="auto"/>
        <w:bottom w:val="none" w:sz="0" w:space="0" w:color="auto"/>
        <w:right w:val="none" w:sz="0" w:space="0" w:color="auto"/>
      </w:divBdr>
    </w:div>
    <w:div w:id="463473153">
      <w:bodyDiv w:val="1"/>
      <w:marLeft w:val="0"/>
      <w:marRight w:val="0"/>
      <w:marTop w:val="0"/>
      <w:marBottom w:val="0"/>
      <w:divBdr>
        <w:top w:val="none" w:sz="0" w:space="0" w:color="auto"/>
        <w:left w:val="none" w:sz="0" w:space="0" w:color="auto"/>
        <w:bottom w:val="none" w:sz="0" w:space="0" w:color="auto"/>
        <w:right w:val="none" w:sz="0" w:space="0" w:color="auto"/>
      </w:divBdr>
    </w:div>
    <w:div w:id="486437465">
      <w:bodyDiv w:val="1"/>
      <w:marLeft w:val="0"/>
      <w:marRight w:val="0"/>
      <w:marTop w:val="0"/>
      <w:marBottom w:val="0"/>
      <w:divBdr>
        <w:top w:val="none" w:sz="0" w:space="0" w:color="auto"/>
        <w:left w:val="none" w:sz="0" w:space="0" w:color="auto"/>
        <w:bottom w:val="none" w:sz="0" w:space="0" w:color="auto"/>
        <w:right w:val="none" w:sz="0" w:space="0" w:color="auto"/>
      </w:divBdr>
    </w:div>
    <w:div w:id="487214806">
      <w:bodyDiv w:val="1"/>
      <w:marLeft w:val="0"/>
      <w:marRight w:val="0"/>
      <w:marTop w:val="0"/>
      <w:marBottom w:val="0"/>
      <w:divBdr>
        <w:top w:val="none" w:sz="0" w:space="0" w:color="auto"/>
        <w:left w:val="none" w:sz="0" w:space="0" w:color="auto"/>
        <w:bottom w:val="none" w:sz="0" w:space="0" w:color="auto"/>
        <w:right w:val="none" w:sz="0" w:space="0" w:color="auto"/>
      </w:divBdr>
    </w:div>
    <w:div w:id="487325800">
      <w:bodyDiv w:val="1"/>
      <w:marLeft w:val="0"/>
      <w:marRight w:val="0"/>
      <w:marTop w:val="0"/>
      <w:marBottom w:val="0"/>
      <w:divBdr>
        <w:top w:val="none" w:sz="0" w:space="0" w:color="auto"/>
        <w:left w:val="none" w:sz="0" w:space="0" w:color="auto"/>
        <w:bottom w:val="none" w:sz="0" w:space="0" w:color="auto"/>
        <w:right w:val="none" w:sz="0" w:space="0" w:color="auto"/>
      </w:divBdr>
    </w:div>
    <w:div w:id="488255356">
      <w:bodyDiv w:val="1"/>
      <w:marLeft w:val="0"/>
      <w:marRight w:val="0"/>
      <w:marTop w:val="0"/>
      <w:marBottom w:val="0"/>
      <w:divBdr>
        <w:top w:val="none" w:sz="0" w:space="0" w:color="auto"/>
        <w:left w:val="none" w:sz="0" w:space="0" w:color="auto"/>
        <w:bottom w:val="none" w:sz="0" w:space="0" w:color="auto"/>
        <w:right w:val="none" w:sz="0" w:space="0" w:color="auto"/>
      </w:divBdr>
    </w:div>
    <w:div w:id="494422690">
      <w:bodyDiv w:val="1"/>
      <w:marLeft w:val="0"/>
      <w:marRight w:val="0"/>
      <w:marTop w:val="0"/>
      <w:marBottom w:val="0"/>
      <w:divBdr>
        <w:top w:val="none" w:sz="0" w:space="0" w:color="auto"/>
        <w:left w:val="none" w:sz="0" w:space="0" w:color="auto"/>
        <w:bottom w:val="none" w:sz="0" w:space="0" w:color="auto"/>
        <w:right w:val="none" w:sz="0" w:space="0" w:color="auto"/>
      </w:divBdr>
    </w:div>
    <w:div w:id="519777308">
      <w:bodyDiv w:val="1"/>
      <w:marLeft w:val="0"/>
      <w:marRight w:val="0"/>
      <w:marTop w:val="0"/>
      <w:marBottom w:val="0"/>
      <w:divBdr>
        <w:top w:val="none" w:sz="0" w:space="0" w:color="auto"/>
        <w:left w:val="none" w:sz="0" w:space="0" w:color="auto"/>
        <w:bottom w:val="none" w:sz="0" w:space="0" w:color="auto"/>
        <w:right w:val="none" w:sz="0" w:space="0" w:color="auto"/>
      </w:divBdr>
    </w:div>
    <w:div w:id="525563232">
      <w:bodyDiv w:val="1"/>
      <w:marLeft w:val="0"/>
      <w:marRight w:val="0"/>
      <w:marTop w:val="0"/>
      <w:marBottom w:val="0"/>
      <w:divBdr>
        <w:top w:val="none" w:sz="0" w:space="0" w:color="auto"/>
        <w:left w:val="none" w:sz="0" w:space="0" w:color="auto"/>
        <w:bottom w:val="none" w:sz="0" w:space="0" w:color="auto"/>
        <w:right w:val="none" w:sz="0" w:space="0" w:color="auto"/>
      </w:divBdr>
    </w:div>
    <w:div w:id="527838244">
      <w:bodyDiv w:val="1"/>
      <w:marLeft w:val="0"/>
      <w:marRight w:val="0"/>
      <w:marTop w:val="0"/>
      <w:marBottom w:val="0"/>
      <w:divBdr>
        <w:top w:val="none" w:sz="0" w:space="0" w:color="auto"/>
        <w:left w:val="none" w:sz="0" w:space="0" w:color="auto"/>
        <w:bottom w:val="none" w:sz="0" w:space="0" w:color="auto"/>
        <w:right w:val="none" w:sz="0" w:space="0" w:color="auto"/>
      </w:divBdr>
    </w:div>
    <w:div w:id="551113124">
      <w:bodyDiv w:val="1"/>
      <w:marLeft w:val="0"/>
      <w:marRight w:val="0"/>
      <w:marTop w:val="0"/>
      <w:marBottom w:val="0"/>
      <w:divBdr>
        <w:top w:val="none" w:sz="0" w:space="0" w:color="auto"/>
        <w:left w:val="none" w:sz="0" w:space="0" w:color="auto"/>
        <w:bottom w:val="none" w:sz="0" w:space="0" w:color="auto"/>
        <w:right w:val="none" w:sz="0" w:space="0" w:color="auto"/>
      </w:divBdr>
    </w:div>
    <w:div w:id="563836991">
      <w:bodyDiv w:val="1"/>
      <w:marLeft w:val="0"/>
      <w:marRight w:val="0"/>
      <w:marTop w:val="0"/>
      <w:marBottom w:val="0"/>
      <w:divBdr>
        <w:top w:val="none" w:sz="0" w:space="0" w:color="auto"/>
        <w:left w:val="none" w:sz="0" w:space="0" w:color="auto"/>
        <w:bottom w:val="none" w:sz="0" w:space="0" w:color="auto"/>
        <w:right w:val="none" w:sz="0" w:space="0" w:color="auto"/>
      </w:divBdr>
    </w:div>
    <w:div w:id="582422959">
      <w:bodyDiv w:val="1"/>
      <w:marLeft w:val="0"/>
      <w:marRight w:val="0"/>
      <w:marTop w:val="0"/>
      <w:marBottom w:val="0"/>
      <w:divBdr>
        <w:top w:val="none" w:sz="0" w:space="0" w:color="auto"/>
        <w:left w:val="none" w:sz="0" w:space="0" w:color="auto"/>
        <w:bottom w:val="none" w:sz="0" w:space="0" w:color="auto"/>
        <w:right w:val="none" w:sz="0" w:space="0" w:color="auto"/>
      </w:divBdr>
    </w:div>
    <w:div w:id="587544899">
      <w:bodyDiv w:val="1"/>
      <w:marLeft w:val="0"/>
      <w:marRight w:val="0"/>
      <w:marTop w:val="0"/>
      <w:marBottom w:val="0"/>
      <w:divBdr>
        <w:top w:val="none" w:sz="0" w:space="0" w:color="auto"/>
        <w:left w:val="none" w:sz="0" w:space="0" w:color="auto"/>
        <w:bottom w:val="none" w:sz="0" w:space="0" w:color="auto"/>
        <w:right w:val="none" w:sz="0" w:space="0" w:color="auto"/>
      </w:divBdr>
    </w:div>
    <w:div w:id="588079693">
      <w:bodyDiv w:val="1"/>
      <w:marLeft w:val="0"/>
      <w:marRight w:val="0"/>
      <w:marTop w:val="0"/>
      <w:marBottom w:val="0"/>
      <w:divBdr>
        <w:top w:val="none" w:sz="0" w:space="0" w:color="auto"/>
        <w:left w:val="none" w:sz="0" w:space="0" w:color="auto"/>
        <w:bottom w:val="none" w:sz="0" w:space="0" w:color="auto"/>
        <w:right w:val="none" w:sz="0" w:space="0" w:color="auto"/>
      </w:divBdr>
    </w:div>
    <w:div w:id="589435986">
      <w:bodyDiv w:val="1"/>
      <w:marLeft w:val="0"/>
      <w:marRight w:val="0"/>
      <w:marTop w:val="0"/>
      <w:marBottom w:val="0"/>
      <w:divBdr>
        <w:top w:val="none" w:sz="0" w:space="0" w:color="auto"/>
        <w:left w:val="none" w:sz="0" w:space="0" w:color="auto"/>
        <w:bottom w:val="none" w:sz="0" w:space="0" w:color="auto"/>
        <w:right w:val="none" w:sz="0" w:space="0" w:color="auto"/>
      </w:divBdr>
    </w:div>
    <w:div w:id="600067734">
      <w:bodyDiv w:val="1"/>
      <w:marLeft w:val="0"/>
      <w:marRight w:val="0"/>
      <w:marTop w:val="0"/>
      <w:marBottom w:val="0"/>
      <w:divBdr>
        <w:top w:val="none" w:sz="0" w:space="0" w:color="auto"/>
        <w:left w:val="none" w:sz="0" w:space="0" w:color="auto"/>
        <w:bottom w:val="none" w:sz="0" w:space="0" w:color="auto"/>
        <w:right w:val="none" w:sz="0" w:space="0" w:color="auto"/>
      </w:divBdr>
    </w:div>
    <w:div w:id="606428711">
      <w:bodyDiv w:val="1"/>
      <w:marLeft w:val="0"/>
      <w:marRight w:val="0"/>
      <w:marTop w:val="0"/>
      <w:marBottom w:val="0"/>
      <w:divBdr>
        <w:top w:val="none" w:sz="0" w:space="0" w:color="auto"/>
        <w:left w:val="none" w:sz="0" w:space="0" w:color="auto"/>
        <w:bottom w:val="none" w:sz="0" w:space="0" w:color="auto"/>
        <w:right w:val="none" w:sz="0" w:space="0" w:color="auto"/>
      </w:divBdr>
    </w:div>
    <w:div w:id="610284178">
      <w:bodyDiv w:val="1"/>
      <w:marLeft w:val="0"/>
      <w:marRight w:val="0"/>
      <w:marTop w:val="0"/>
      <w:marBottom w:val="0"/>
      <w:divBdr>
        <w:top w:val="none" w:sz="0" w:space="0" w:color="auto"/>
        <w:left w:val="none" w:sz="0" w:space="0" w:color="auto"/>
        <w:bottom w:val="none" w:sz="0" w:space="0" w:color="auto"/>
        <w:right w:val="none" w:sz="0" w:space="0" w:color="auto"/>
      </w:divBdr>
    </w:div>
    <w:div w:id="627005969">
      <w:bodyDiv w:val="1"/>
      <w:marLeft w:val="0"/>
      <w:marRight w:val="0"/>
      <w:marTop w:val="0"/>
      <w:marBottom w:val="0"/>
      <w:divBdr>
        <w:top w:val="none" w:sz="0" w:space="0" w:color="auto"/>
        <w:left w:val="none" w:sz="0" w:space="0" w:color="auto"/>
        <w:bottom w:val="none" w:sz="0" w:space="0" w:color="auto"/>
        <w:right w:val="none" w:sz="0" w:space="0" w:color="auto"/>
      </w:divBdr>
    </w:div>
    <w:div w:id="628169704">
      <w:bodyDiv w:val="1"/>
      <w:marLeft w:val="0"/>
      <w:marRight w:val="0"/>
      <w:marTop w:val="0"/>
      <w:marBottom w:val="0"/>
      <w:divBdr>
        <w:top w:val="none" w:sz="0" w:space="0" w:color="auto"/>
        <w:left w:val="none" w:sz="0" w:space="0" w:color="auto"/>
        <w:bottom w:val="none" w:sz="0" w:space="0" w:color="auto"/>
        <w:right w:val="none" w:sz="0" w:space="0" w:color="auto"/>
      </w:divBdr>
    </w:div>
    <w:div w:id="629824333">
      <w:bodyDiv w:val="1"/>
      <w:marLeft w:val="0"/>
      <w:marRight w:val="0"/>
      <w:marTop w:val="0"/>
      <w:marBottom w:val="0"/>
      <w:divBdr>
        <w:top w:val="none" w:sz="0" w:space="0" w:color="auto"/>
        <w:left w:val="none" w:sz="0" w:space="0" w:color="auto"/>
        <w:bottom w:val="none" w:sz="0" w:space="0" w:color="auto"/>
        <w:right w:val="none" w:sz="0" w:space="0" w:color="auto"/>
      </w:divBdr>
    </w:div>
    <w:div w:id="633603730">
      <w:bodyDiv w:val="1"/>
      <w:marLeft w:val="0"/>
      <w:marRight w:val="0"/>
      <w:marTop w:val="0"/>
      <w:marBottom w:val="0"/>
      <w:divBdr>
        <w:top w:val="none" w:sz="0" w:space="0" w:color="auto"/>
        <w:left w:val="none" w:sz="0" w:space="0" w:color="auto"/>
        <w:bottom w:val="none" w:sz="0" w:space="0" w:color="auto"/>
        <w:right w:val="none" w:sz="0" w:space="0" w:color="auto"/>
      </w:divBdr>
    </w:div>
    <w:div w:id="642003419">
      <w:bodyDiv w:val="1"/>
      <w:marLeft w:val="0"/>
      <w:marRight w:val="0"/>
      <w:marTop w:val="0"/>
      <w:marBottom w:val="0"/>
      <w:divBdr>
        <w:top w:val="none" w:sz="0" w:space="0" w:color="auto"/>
        <w:left w:val="none" w:sz="0" w:space="0" w:color="auto"/>
        <w:bottom w:val="none" w:sz="0" w:space="0" w:color="auto"/>
        <w:right w:val="none" w:sz="0" w:space="0" w:color="auto"/>
      </w:divBdr>
    </w:div>
    <w:div w:id="642585206">
      <w:bodyDiv w:val="1"/>
      <w:marLeft w:val="0"/>
      <w:marRight w:val="0"/>
      <w:marTop w:val="0"/>
      <w:marBottom w:val="0"/>
      <w:divBdr>
        <w:top w:val="none" w:sz="0" w:space="0" w:color="auto"/>
        <w:left w:val="none" w:sz="0" w:space="0" w:color="auto"/>
        <w:bottom w:val="none" w:sz="0" w:space="0" w:color="auto"/>
        <w:right w:val="none" w:sz="0" w:space="0" w:color="auto"/>
      </w:divBdr>
    </w:div>
    <w:div w:id="660818837">
      <w:bodyDiv w:val="1"/>
      <w:marLeft w:val="0"/>
      <w:marRight w:val="0"/>
      <w:marTop w:val="0"/>
      <w:marBottom w:val="0"/>
      <w:divBdr>
        <w:top w:val="none" w:sz="0" w:space="0" w:color="auto"/>
        <w:left w:val="none" w:sz="0" w:space="0" w:color="auto"/>
        <w:bottom w:val="none" w:sz="0" w:space="0" w:color="auto"/>
        <w:right w:val="none" w:sz="0" w:space="0" w:color="auto"/>
      </w:divBdr>
    </w:div>
    <w:div w:id="663238029">
      <w:bodyDiv w:val="1"/>
      <w:marLeft w:val="0"/>
      <w:marRight w:val="0"/>
      <w:marTop w:val="0"/>
      <w:marBottom w:val="0"/>
      <w:divBdr>
        <w:top w:val="none" w:sz="0" w:space="0" w:color="auto"/>
        <w:left w:val="none" w:sz="0" w:space="0" w:color="auto"/>
        <w:bottom w:val="none" w:sz="0" w:space="0" w:color="auto"/>
        <w:right w:val="none" w:sz="0" w:space="0" w:color="auto"/>
      </w:divBdr>
    </w:div>
    <w:div w:id="667752663">
      <w:bodyDiv w:val="1"/>
      <w:marLeft w:val="0"/>
      <w:marRight w:val="0"/>
      <w:marTop w:val="0"/>
      <w:marBottom w:val="0"/>
      <w:divBdr>
        <w:top w:val="none" w:sz="0" w:space="0" w:color="auto"/>
        <w:left w:val="none" w:sz="0" w:space="0" w:color="auto"/>
        <w:bottom w:val="none" w:sz="0" w:space="0" w:color="auto"/>
        <w:right w:val="none" w:sz="0" w:space="0" w:color="auto"/>
      </w:divBdr>
    </w:div>
    <w:div w:id="668411292">
      <w:bodyDiv w:val="1"/>
      <w:marLeft w:val="0"/>
      <w:marRight w:val="0"/>
      <w:marTop w:val="0"/>
      <w:marBottom w:val="0"/>
      <w:divBdr>
        <w:top w:val="none" w:sz="0" w:space="0" w:color="auto"/>
        <w:left w:val="none" w:sz="0" w:space="0" w:color="auto"/>
        <w:bottom w:val="none" w:sz="0" w:space="0" w:color="auto"/>
        <w:right w:val="none" w:sz="0" w:space="0" w:color="auto"/>
      </w:divBdr>
    </w:div>
    <w:div w:id="676032032">
      <w:bodyDiv w:val="1"/>
      <w:marLeft w:val="0"/>
      <w:marRight w:val="0"/>
      <w:marTop w:val="0"/>
      <w:marBottom w:val="0"/>
      <w:divBdr>
        <w:top w:val="none" w:sz="0" w:space="0" w:color="auto"/>
        <w:left w:val="none" w:sz="0" w:space="0" w:color="auto"/>
        <w:bottom w:val="none" w:sz="0" w:space="0" w:color="auto"/>
        <w:right w:val="none" w:sz="0" w:space="0" w:color="auto"/>
      </w:divBdr>
    </w:div>
    <w:div w:id="676495244">
      <w:bodyDiv w:val="1"/>
      <w:marLeft w:val="0"/>
      <w:marRight w:val="0"/>
      <w:marTop w:val="0"/>
      <w:marBottom w:val="0"/>
      <w:divBdr>
        <w:top w:val="none" w:sz="0" w:space="0" w:color="auto"/>
        <w:left w:val="none" w:sz="0" w:space="0" w:color="auto"/>
        <w:bottom w:val="none" w:sz="0" w:space="0" w:color="auto"/>
        <w:right w:val="none" w:sz="0" w:space="0" w:color="auto"/>
      </w:divBdr>
    </w:div>
    <w:div w:id="677192584">
      <w:bodyDiv w:val="1"/>
      <w:marLeft w:val="0"/>
      <w:marRight w:val="0"/>
      <w:marTop w:val="0"/>
      <w:marBottom w:val="0"/>
      <w:divBdr>
        <w:top w:val="none" w:sz="0" w:space="0" w:color="auto"/>
        <w:left w:val="none" w:sz="0" w:space="0" w:color="auto"/>
        <w:bottom w:val="none" w:sz="0" w:space="0" w:color="auto"/>
        <w:right w:val="none" w:sz="0" w:space="0" w:color="auto"/>
      </w:divBdr>
    </w:div>
    <w:div w:id="679115309">
      <w:bodyDiv w:val="1"/>
      <w:marLeft w:val="0"/>
      <w:marRight w:val="0"/>
      <w:marTop w:val="0"/>
      <w:marBottom w:val="0"/>
      <w:divBdr>
        <w:top w:val="none" w:sz="0" w:space="0" w:color="auto"/>
        <w:left w:val="none" w:sz="0" w:space="0" w:color="auto"/>
        <w:bottom w:val="none" w:sz="0" w:space="0" w:color="auto"/>
        <w:right w:val="none" w:sz="0" w:space="0" w:color="auto"/>
      </w:divBdr>
    </w:div>
    <w:div w:id="679821378">
      <w:bodyDiv w:val="1"/>
      <w:marLeft w:val="0"/>
      <w:marRight w:val="0"/>
      <w:marTop w:val="0"/>
      <w:marBottom w:val="0"/>
      <w:divBdr>
        <w:top w:val="none" w:sz="0" w:space="0" w:color="auto"/>
        <w:left w:val="none" w:sz="0" w:space="0" w:color="auto"/>
        <w:bottom w:val="none" w:sz="0" w:space="0" w:color="auto"/>
        <w:right w:val="none" w:sz="0" w:space="0" w:color="auto"/>
      </w:divBdr>
    </w:div>
    <w:div w:id="682820966">
      <w:bodyDiv w:val="1"/>
      <w:marLeft w:val="0"/>
      <w:marRight w:val="0"/>
      <w:marTop w:val="0"/>
      <w:marBottom w:val="0"/>
      <w:divBdr>
        <w:top w:val="none" w:sz="0" w:space="0" w:color="auto"/>
        <w:left w:val="none" w:sz="0" w:space="0" w:color="auto"/>
        <w:bottom w:val="none" w:sz="0" w:space="0" w:color="auto"/>
        <w:right w:val="none" w:sz="0" w:space="0" w:color="auto"/>
      </w:divBdr>
    </w:div>
    <w:div w:id="723018803">
      <w:bodyDiv w:val="1"/>
      <w:marLeft w:val="0"/>
      <w:marRight w:val="0"/>
      <w:marTop w:val="0"/>
      <w:marBottom w:val="0"/>
      <w:divBdr>
        <w:top w:val="none" w:sz="0" w:space="0" w:color="auto"/>
        <w:left w:val="none" w:sz="0" w:space="0" w:color="auto"/>
        <w:bottom w:val="none" w:sz="0" w:space="0" w:color="auto"/>
        <w:right w:val="none" w:sz="0" w:space="0" w:color="auto"/>
      </w:divBdr>
    </w:div>
    <w:div w:id="723410119">
      <w:bodyDiv w:val="1"/>
      <w:marLeft w:val="0"/>
      <w:marRight w:val="0"/>
      <w:marTop w:val="0"/>
      <w:marBottom w:val="0"/>
      <w:divBdr>
        <w:top w:val="none" w:sz="0" w:space="0" w:color="auto"/>
        <w:left w:val="none" w:sz="0" w:space="0" w:color="auto"/>
        <w:bottom w:val="none" w:sz="0" w:space="0" w:color="auto"/>
        <w:right w:val="none" w:sz="0" w:space="0" w:color="auto"/>
      </w:divBdr>
    </w:div>
    <w:div w:id="727194100">
      <w:bodyDiv w:val="1"/>
      <w:marLeft w:val="0"/>
      <w:marRight w:val="0"/>
      <w:marTop w:val="0"/>
      <w:marBottom w:val="0"/>
      <w:divBdr>
        <w:top w:val="none" w:sz="0" w:space="0" w:color="auto"/>
        <w:left w:val="none" w:sz="0" w:space="0" w:color="auto"/>
        <w:bottom w:val="none" w:sz="0" w:space="0" w:color="auto"/>
        <w:right w:val="none" w:sz="0" w:space="0" w:color="auto"/>
      </w:divBdr>
    </w:div>
    <w:div w:id="731662945">
      <w:bodyDiv w:val="1"/>
      <w:marLeft w:val="0"/>
      <w:marRight w:val="0"/>
      <w:marTop w:val="0"/>
      <w:marBottom w:val="0"/>
      <w:divBdr>
        <w:top w:val="none" w:sz="0" w:space="0" w:color="auto"/>
        <w:left w:val="none" w:sz="0" w:space="0" w:color="auto"/>
        <w:bottom w:val="none" w:sz="0" w:space="0" w:color="auto"/>
        <w:right w:val="none" w:sz="0" w:space="0" w:color="auto"/>
      </w:divBdr>
    </w:div>
    <w:div w:id="736243419">
      <w:bodyDiv w:val="1"/>
      <w:marLeft w:val="0"/>
      <w:marRight w:val="0"/>
      <w:marTop w:val="0"/>
      <w:marBottom w:val="0"/>
      <w:divBdr>
        <w:top w:val="none" w:sz="0" w:space="0" w:color="auto"/>
        <w:left w:val="none" w:sz="0" w:space="0" w:color="auto"/>
        <w:bottom w:val="none" w:sz="0" w:space="0" w:color="auto"/>
        <w:right w:val="none" w:sz="0" w:space="0" w:color="auto"/>
      </w:divBdr>
    </w:div>
    <w:div w:id="740324336">
      <w:bodyDiv w:val="1"/>
      <w:marLeft w:val="0"/>
      <w:marRight w:val="0"/>
      <w:marTop w:val="0"/>
      <w:marBottom w:val="0"/>
      <w:divBdr>
        <w:top w:val="none" w:sz="0" w:space="0" w:color="auto"/>
        <w:left w:val="none" w:sz="0" w:space="0" w:color="auto"/>
        <w:bottom w:val="none" w:sz="0" w:space="0" w:color="auto"/>
        <w:right w:val="none" w:sz="0" w:space="0" w:color="auto"/>
      </w:divBdr>
    </w:div>
    <w:div w:id="751583789">
      <w:bodyDiv w:val="1"/>
      <w:marLeft w:val="0"/>
      <w:marRight w:val="0"/>
      <w:marTop w:val="0"/>
      <w:marBottom w:val="0"/>
      <w:divBdr>
        <w:top w:val="none" w:sz="0" w:space="0" w:color="auto"/>
        <w:left w:val="none" w:sz="0" w:space="0" w:color="auto"/>
        <w:bottom w:val="none" w:sz="0" w:space="0" w:color="auto"/>
        <w:right w:val="none" w:sz="0" w:space="0" w:color="auto"/>
      </w:divBdr>
    </w:div>
    <w:div w:id="752161421">
      <w:bodyDiv w:val="1"/>
      <w:marLeft w:val="0"/>
      <w:marRight w:val="0"/>
      <w:marTop w:val="0"/>
      <w:marBottom w:val="0"/>
      <w:divBdr>
        <w:top w:val="none" w:sz="0" w:space="0" w:color="auto"/>
        <w:left w:val="none" w:sz="0" w:space="0" w:color="auto"/>
        <w:bottom w:val="none" w:sz="0" w:space="0" w:color="auto"/>
        <w:right w:val="none" w:sz="0" w:space="0" w:color="auto"/>
      </w:divBdr>
      <w:divsChild>
        <w:div w:id="181479858">
          <w:marLeft w:val="0"/>
          <w:marRight w:val="0"/>
          <w:marTop w:val="0"/>
          <w:marBottom w:val="0"/>
          <w:divBdr>
            <w:top w:val="none" w:sz="0" w:space="0" w:color="auto"/>
            <w:left w:val="none" w:sz="0" w:space="0" w:color="auto"/>
            <w:bottom w:val="none" w:sz="0" w:space="0" w:color="auto"/>
            <w:right w:val="none" w:sz="0" w:space="0" w:color="auto"/>
          </w:divBdr>
        </w:div>
        <w:div w:id="267323530">
          <w:marLeft w:val="0"/>
          <w:marRight w:val="0"/>
          <w:marTop w:val="0"/>
          <w:marBottom w:val="0"/>
          <w:divBdr>
            <w:top w:val="none" w:sz="0" w:space="0" w:color="auto"/>
            <w:left w:val="none" w:sz="0" w:space="0" w:color="auto"/>
            <w:bottom w:val="none" w:sz="0" w:space="0" w:color="auto"/>
            <w:right w:val="none" w:sz="0" w:space="0" w:color="auto"/>
          </w:divBdr>
        </w:div>
        <w:div w:id="296113142">
          <w:marLeft w:val="0"/>
          <w:marRight w:val="0"/>
          <w:marTop w:val="0"/>
          <w:marBottom w:val="0"/>
          <w:divBdr>
            <w:top w:val="none" w:sz="0" w:space="0" w:color="auto"/>
            <w:left w:val="none" w:sz="0" w:space="0" w:color="auto"/>
            <w:bottom w:val="none" w:sz="0" w:space="0" w:color="auto"/>
            <w:right w:val="none" w:sz="0" w:space="0" w:color="auto"/>
          </w:divBdr>
        </w:div>
        <w:div w:id="309091926">
          <w:marLeft w:val="0"/>
          <w:marRight w:val="0"/>
          <w:marTop w:val="0"/>
          <w:marBottom w:val="0"/>
          <w:divBdr>
            <w:top w:val="none" w:sz="0" w:space="0" w:color="auto"/>
            <w:left w:val="none" w:sz="0" w:space="0" w:color="auto"/>
            <w:bottom w:val="none" w:sz="0" w:space="0" w:color="auto"/>
            <w:right w:val="none" w:sz="0" w:space="0" w:color="auto"/>
          </w:divBdr>
        </w:div>
        <w:div w:id="331378004">
          <w:marLeft w:val="0"/>
          <w:marRight w:val="0"/>
          <w:marTop w:val="0"/>
          <w:marBottom w:val="0"/>
          <w:divBdr>
            <w:top w:val="none" w:sz="0" w:space="0" w:color="auto"/>
            <w:left w:val="none" w:sz="0" w:space="0" w:color="auto"/>
            <w:bottom w:val="none" w:sz="0" w:space="0" w:color="auto"/>
            <w:right w:val="none" w:sz="0" w:space="0" w:color="auto"/>
          </w:divBdr>
        </w:div>
        <w:div w:id="496727931">
          <w:marLeft w:val="0"/>
          <w:marRight w:val="0"/>
          <w:marTop w:val="0"/>
          <w:marBottom w:val="0"/>
          <w:divBdr>
            <w:top w:val="single" w:sz="12" w:space="2" w:color="F28824"/>
            <w:left w:val="single" w:sz="12" w:space="2" w:color="F28824"/>
            <w:bottom w:val="single" w:sz="12" w:space="2" w:color="F28824"/>
            <w:right w:val="single" w:sz="12" w:space="2" w:color="F28824"/>
          </w:divBdr>
        </w:div>
        <w:div w:id="546187642">
          <w:marLeft w:val="0"/>
          <w:marRight w:val="0"/>
          <w:marTop w:val="0"/>
          <w:marBottom w:val="0"/>
          <w:divBdr>
            <w:top w:val="single" w:sz="12" w:space="2" w:color="F28824"/>
            <w:left w:val="single" w:sz="12" w:space="2" w:color="F28824"/>
            <w:bottom w:val="single" w:sz="12" w:space="2" w:color="F28824"/>
            <w:right w:val="single" w:sz="12" w:space="2" w:color="F28824"/>
          </w:divBdr>
        </w:div>
        <w:div w:id="581062423">
          <w:marLeft w:val="0"/>
          <w:marRight w:val="0"/>
          <w:marTop w:val="0"/>
          <w:marBottom w:val="0"/>
          <w:divBdr>
            <w:top w:val="none" w:sz="0" w:space="0" w:color="auto"/>
            <w:left w:val="none" w:sz="0" w:space="0" w:color="auto"/>
            <w:bottom w:val="none" w:sz="0" w:space="0" w:color="auto"/>
            <w:right w:val="none" w:sz="0" w:space="0" w:color="auto"/>
          </w:divBdr>
        </w:div>
        <w:div w:id="609777914">
          <w:marLeft w:val="0"/>
          <w:marRight w:val="0"/>
          <w:marTop w:val="0"/>
          <w:marBottom w:val="0"/>
          <w:divBdr>
            <w:top w:val="none" w:sz="0" w:space="0" w:color="auto"/>
            <w:left w:val="none" w:sz="0" w:space="0" w:color="auto"/>
            <w:bottom w:val="none" w:sz="0" w:space="0" w:color="auto"/>
            <w:right w:val="none" w:sz="0" w:space="0" w:color="auto"/>
          </w:divBdr>
        </w:div>
        <w:div w:id="677998439">
          <w:marLeft w:val="0"/>
          <w:marRight w:val="0"/>
          <w:marTop w:val="0"/>
          <w:marBottom w:val="0"/>
          <w:divBdr>
            <w:top w:val="none" w:sz="0" w:space="0" w:color="auto"/>
            <w:left w:val="none" w:sz="0" w:space="0" w:color="auto"/>
            <w:bottom w:val="none" w:sz="0" w:space="0" w:color="auto"/>
            <w:right w:val="none" w:sz="0" w:space="0" w:color="auto"/>
          </w:divBdr>
        </w:div>
        <w:div w:id="696272692">
          <w:marLeft w:val="0"/>
          <w:marRight w:val="0"/>
          <w:marTop w:val="0"/>
          <w:marBottom w:val="0"/>
          <w:divBdr>
            <w:top w:val="none" w:sz="0" w:space="0" w:color="auto"/>
            <w:left w:val="none" w:sz="0" w:space="0" w:color="auto"/>
            <w:bottom w:val="none" w:sz="0" w:space="0" w:color="auto"/>
            <w:right w:val="none" w:sz="0" w:space="0" w:color="auto"/>
          </w:divBdr>
        </w:div>
        <w:div w:id="783156363">
          <w:marLeft w:val="0"/>
          <w:marRight w:val="0"/>
          <w:marTop w:val="0"/>
          <w:marBottom w:val="0"/>
          <w:divBdr>
            <w:top w:val="none" w:sz="0" w:space="0" w:color="auto"/>
            <w:left w:val="none" w:sz="0" w:space="0" w:color="auto"/>
            <w:bottom w:val="none" w:sz="0" w:space="0" w:color="auto"/>
            <w:right w:val="none" w:sz="0" w:space="0" w:color="auto"/>
          </w:divBdr>
        </w:div>
        <w:div w:id="805044600">
          <w:marLeft w:val="0"/>
          <w:marRight w:val="0"/>
          <w:marTop w:val="0"/>
          <w:marBottom w:val="0"/>
          <w:divBdr>
            <w:top w:val="none" w:sz="0" w:space="0" w:color="auto"/>
            <w:left w:val="none" w:sz="0" w:space="0" w:color="auto"/>
            <w:bottom w:val="none" w:sz="0" w:space="0" w:color="auto"/>
            <w:right w:val="none" w:sz="0" w:space="0" w:color="auto"/>
          </w:divBdr>
        </w:div>
        <w:div w:id="860975764">
          <w:marLeft w:val="0"/>
          <w:marRight w:val="0"/>
          <w:marTop w:val="0"/>
          <w:marBottom w:val="0"/>
          <w:divBdr>
            <w:top w:val="none" w:sz="0" w:space="0" w:color="auto"/>
            <w:left w:val="none" w:sz="0" w:space="0" w:color="auto"/>
            <w:bottom w:val="none" w:sz="0" w:space="0" w:color="auto"/>
            <w:right w:val="none" w:sz="0" w:space="0" w:color="auto"/>
          </w:divBdr>
        </w:div>
        <w:div w:id="884561645">
          <w:marLeft w:val="0"/>
          <w:marRight w:val="0"/>
          <w:marTop w:val="0"/>
          <w:marBottom w:val="0"/>
          <w:divBdr>
            <w:top w:val="none" w:sz="0" w:space="0" w:color="auto"/>
            <w:left w:val="none" w:sz="0" w:space="0" w:color="auto"/>
            <w:bottom w:val="none" w:sz="0" w:space="0" w:color="auto"/>
            <w:right w:val="none" w:sz="0" w:space="0" w:color="auto"/>
          </w:divBdr>
        </w:div>
        <w:div w:id="944002333">
          <w:marLeft w:val="0"/>
          <w:marRight w:val="0"/>
          <w:marTop w:val="0"/>
          <w:marBottom w:val="0"/>
          <w:divBdr>
            <w:top w:val="none" w:sz="0" w:space="0" w:color="auto"/>
            <w:left w:val="none" w:sz="0" w:space="0" w:color="auto"/>
            <w:bottom w:val="none" w:sz="0" w:space="0" w:color="auto"/>
            <w:right w:val="none" w:sz="0" w:space="0" w:color="auto"/>
          </w:divBdr>
        </w:div>
        <w:div w:id="982155174">
          <w:marLeft w:val="0"/>
          <w:marRight w:val="0"/>
          <w:marTop w:val="0"/>
          <w:marBottom w:val="0"/>
          <w:divBdr>
            <w:top w:val="none" w:sz="0" w:space="0" w:color="auto"/>
            <w:left w:val="none" w:sz="0" w:space="0" w:color="auto"/>
            <w:bottom w:val="none" w:sz="0" w:space="0" w:color="auto"/>
            <w:right w:val="none" w:sz="0" w:space="0" w:color="auto"/>
          </w:divBdr>
        </w:div>
        <w:div w:id="1006790520">
          <w:marLeft w:val="0"/>
          <w:marRight w:val="0"/>
          <w:marTop w:val="0"/>
          <w:marBottom w:val="0"/>
          <w:divBdr>
            <w:top w:val="single" w:sz="12" w:space="2" w:color="F28824"/>
            <w:left w:val="single" w:sz="12" w:space="2" w:color="F28824"/>
            <w:bottom w:val="single" w:sz="12" w:space="2" w:color="F28824"/>
            <w:right w:val="single" w:sz="12" w:space="2" w:color="F28824"/>
          </w:divBdr>
        </w:div>
        <w:div w:id="1017543258">
          <w:marLeft w:val="0"/>
          <w:marRight w:val="0"/>
          <w:marTop w:val="0"/>
          <w:marBottom w:val="0"/>
          <w:divBdr>
            <w:top w:val="none" w:sz="0" w:space="0" w:color="auto"/>
            <w:left w:val="none" w:sz="0" w:space="0" w:color="auto"/>
            <w:bottom w:val="none" w:sz="0" w:space="0" w:color="auto"/>
            <w:right w:val="none" w:sz="0" w:space="0" w:color="auto"/>
          </w:divBdr>
        </w:div>
        <w:div w:id="1023364244">
          <w:marLeft w:val="0"/>
          <w:marRight w:val="0"/>
          <w:marTop w:val="0"/>
          <w:marBottom w:val="0"/>
          <w:divBdr>
            <w:top w:val="none" w:sz="0" w:space="0" w:color="auto"/>
            <w:left w:val="none" w:sz="0" w:space="0" w:color="auto"/>
            <w:bottom w:val="none" w:sz="0" w:space="0" w:color="auto"/>
            <w:right w:val="none" w:sz="0" w:space="0" w:color="auto"/>
          </w:divBdr>
        </w:div>
        <w:div w:id="1085957933">
          <w:marLeft w:val="0"/>
          <w:marRight w:val="0"/>
          <w:marTop w:val="0"/>
          <w:marBottom w:val="0"/>
          <w:divBdr>
            <w:top w:val="none" w:sz="0" w:space="0" w:color="auto"/>
            <w:left w:val="none" w:sz="0" w:space="0" w:color="auto"/>
            <w:bottom w:val="none" w:sz="0" w:space="0" w:color="auto"/>
            <w:right w:val="none" w:sz="0" w:space="0" w:color="auto"/>
          </w:divBdr>
        </w:div>
        <w:div w:id="1131905003">
          <w:marLeft w:val="0"/>
          <w:marRight w:val="0"/>
          <w:marTop w:val="0"/>
          <w:marBottom w:val="0"/>
          <w:divBdr>
            <w:top w:val="none" w:sz="0" w:space="0" w:color="auto"/>
            <w:left w:val="none" w:sz="0" w:space="0" w:color="auto"/>
            <w:bottom w:val="none" w:sz="0" w:space="0" w:color="auto"/>
            <w:right w:val="none" w:sz="0" w:space="0" w:color="auto"/>
          </w:divBdr>
        </w:div>
        <w:div w:id="1135835713">
          <w:marLeft w:val="0"/>
          <w:marRight w:val="0"/>
          <w:marTop w:val="0"/>
          <w:marBottom w:val="0"/>
          <w:divBdr>
            <w:top w:val="none" w:sz="0" w:space="0" w:color="auto"/>
            <w:left w:val="none" w:sz="0" w:space="0" w:color="auto"/>
            <w:bottom w:val="none" w:sz="0" w:space="0" w:color="auto"/>
            <w:right w:val="none" w:sz="0" w:space="0" w:color="auto"/>
          </w:divBdr>
        </w:div>
        <w:div w:id="1160585901">
          <w:marLeft w:val="0"/>
          <w:marRight w:val="0"/>
          <w:marTop w:val="0"/>
          <w:marBottom w:val="0"/>
          <w:divBdr>
            <w:top w:val="single" w:sz="12" w:space="2" w:color="F28824"/>
            <w:left w:val="single" w:sz="12" w:space="2" w:color="F28824"/>
            <w:bottom w:val="single" w:sz="12" w:space="2" w:color="F28824"/>
            <w:right w:val="single" w:sz="12" w:space="2" w:color="F28824"/>
          </w:divBdr>
        </w:div>
        <w:div w:id="1177695385">
          <w:marLeft w:val="0"/>
          <w:marRight w:val="0"/>
          <w:marTop w:val="0"/>
          <w:marBottom w:val="0"/>
          <w:divBdr>
            <w:top w:val="none" w:sz="0" w:space="0" w:color="auto"/>
            <w:left w:val="none" w:sz="0" w:space="0" w:color="auto"/>
            <w:bottom w:val="none" w:sz="0" w:space="0" w:color="auto"/>
            <w:right w:val="none" w:sz="0" w:space="0" w:color="auto"/>
          </w:divBdr>
        </w:div>
        <w:div w:id="1194731033">
          <w:marLeft w:val="0"/>
          <w:marRight w:val="0"/>
          <w:marTop w:val="0"/>
          <w:marBottom w:val="0"/>
          <w:divBdr>
            <w:top w:val="none" w:sz="0" w:space="0" w:color="auto"/>
            <w:left w:val="none" w:sz="0" w:space="0" w:color="auto"/>
            <w:bottom w:val="none" w:sz="0" w:space="0" w:color="auto"/>
            <w:right w:val="none" w:sz="0" w:space="0" w:color="auto"/>
          </w:divBdr>
        </w:div>
        <w:div w:id="1279263929">
          <w:marLeft w:val="0"/>
          <w:marRight w:val="0"/>
          <w:marTop w:val="0"/>
          <w:marBottom w:val="0"/>
          <w:divBdr>
            <w:top w:val="none" w:sz="0" w:space="0" w:color="auto"/>
            <w:left w:val="none" w:sz="0" w:space="0" w:color="auto"/>
            <w:bottom w:val="none" w:sz="0" w:space="0" w:color="auto"/>
            <w:right w:val="none" w:sz="0" w:space="0" w:color="auto"/>
          </w:divBdr>
        </w:div>
        <w:div w:id="1322537234">
          <w:marLeft w:val="0"/>
          <w:marRight w:val="0"/>
          <w:marTop w:val="0"/>
          <w:marBottom w:val="0"/>
          <w:divBdr>
            <w:top w:val="none" w:sz="0" w:space="0" w:color="auto"/>
            <w:left w:val="none" w:sz="0" w:space="0" w:color="auto"/>
            <w:bottom w:val="none" w:sz="0" w:space="0" w:color="auto"/>
            <w:right w:val="none" w:sz="0" w:space="0" w:color="auto"/>
          </w:divBdr>
        </w:div>
        <w:div w:id="1328558465">
          <w:marLeft w:val="0"/>
          <w:marRight w:val="0"/>
          <w:marTop w:val="0"/>
          <w:marBottom w:val="0"/>
          <w:divBdr>
            <w:top w:val="none" w:sz="0" w:space="0" w:color="auto"/>
            <w:left w:val="none" w:sz="0" w:space="0" w:color="auto"/>
            <w:bottom w:val="none" w:sz="0" w:space="0" w:color="auto"/>
            <w:right w:val="none" w:sz="0" w:space="0" w:color="auto"/>
          </w:divBdr>
        </w:div>
        <w:div w:id="1439594115">
          <w:marLeft w:val="0"/>
          <w:marRight w:val="0"/>
          <w:marTop w:val="0"/>
          <w:marBottom w:val="0"/>
          <w:divBdr>
            <w:top w:val="none" w:sz="0" w:space="0" w:color="auto"/>
            <w:left w:val="none" w:sz="0" w:space="0" w:color="auto"/>
            <w:bottom w:val="none" w:sz="0" w:space="0" w:color="auto"/>
            <w:right w:val="none" w:sz="0" w:space="0" w:color="auto"/>
          </w:divBdr>
        </w:div>
        <w:div w:id="1526670425">
          <w:marLeft w:val="0"/>
          <w:marRight w:val="0"/>
          <w:marTop w:val="0"/>
          <w:marBottom w:val="0"/>
          <w:divBdr>
            <w:top w:val="none" w:sz="0" w:space="0" w:color="auto"/>
            <w:left w:val="none" w:sz="0" w:space="0" w:color="auto"/>
            <w:bottom w:val="none" w:sz="0" w:space="0" w:color="auto"/>
            <w:right w:val="none" w:sz="0" w:space="0" w:color="auto"/>
          </w:divBdr>
        </w:div>
        <w:div w:id="1535382371">
          <w:marLeft w:val="0"/>
          <w:marRight w:val="0"/>
          <w:marTop w:val="0"/>
          <w:marBottom w:val="0"/>
          <w:divBdr>
            <w:top w:val="none" w:sz="0" w:space="0" w:color="auto"/>
            <w:left w:val="none" w:sz="0" w:space="0" w:color="auto"/>
            <w:bottom w:val="none" w:sz="0" w:space="0" w:color="auto"/>
            <w:right w:val="none" w:sz="0" w:space="0" w:color="auto"/>
          </w:divBdr>
        </w:div>
        <w:div w:id="1601374369">
          <w:marLeft w:val="0"/>
          <w:marRight w:val="0"/>
          <w:marTop w:val="0"/>
          <w:marBottom w:val="0"/>
          <w:divBdr>
            <w:top w:val="none" w:sz="0" w:space="0" w:color="auto"/>
            <w:left w:val="none" w:sz="0" w:space="0" w:color="auto"/>
            <w:bottom w:val="none" w:sz="0" w:space="0" w:color="auto"/>
            <w:right w:val="none" w:sz="0" w:space="0" w:color="auto"/>
          </w:divBdr>
        </w:div>
        <w:div w:id="1629356741">
          <w:marLeft w:val="0"/>
          <w:marRight w:val="0"/>
          <w:marTop w:val="0"/>
          <w:marBottom w:val="0"/>
          <w:divBdr>
            <w:top w:val="none" w:sz="0" w:space="0" w:color="auto"/>
            <w:left w:val="none" w:sz="0" w:space="0" w:color="auto"/>
            <w:bottom w:val="none" w:sz="0" w:space="0" w:color="auto"/>
            <w:right w:val="none" w:sz="0" w:space="0" w:color="auto"/>
          </w:divBdr>
        </w:div>
        <w:div w:id="1738086280">
          <w:marLeft w:val="0"/>
          <w:marRight w:val="0"/>
          <w:marTop w:val="0"/>
          <w:marBottom w:val="0"/>
          <w:divBdr>
            <w:top w:val="none" w:sz="0" w:space="0" w:color="auto"/>
            <w:left w:val="none" w:sz="0" w:space="0" w:color="auto"/>
            <w:bottom w:val="none" w:sz="0" w:space="0" w:color="auto"/>
            <w:right w:val="none" w:sz="0" w:space="0" w:color="auto"/>
          </w:divBdr>
        </w:div>
        <w:div w:id="1749385103">
          <w:marLeft w:val="0"/>
          <w:marRight w:val="0"/>
          <w:marTop w:val="0"/>
          <w:marBottom w:val="0"/>
          <w:divBdr>
            <w:top w:val="none" w:sz="0" w:space="0" w:color="auto"/>
            <w:left w:val="none" w:sz="0" w:space="0" w:color="auto"/>
            <w:bottom w:val="none" w:sz="0" w:space="0" w:color="auto"/>
            <w:right w:val="none" w:sz="0" w:space="0" w:color="auto"/>
          </w:divBdr>
        </w:div>
        <w:div w:id="2061975567">
          <w:marLeft w:val="0"/>
          <w:marRight w:val="0"/>
          <w:marTop w:val="0"/>
          <w:marBottom w:val="0"/>
          <w:divBdr>
            <w:top w:val="none" w:sz="0" w:space="0" w:color="auto"/>
            <w:left w:val="none" w:sz="0" w:space="0" w:color="auto"/>
            <w:bottom w:val="none" w:sz="0" w:space="0" w:color="auto"/>
            <w:right w:val="none" w:sz="0" w:space="0" w:color="auto"/>
          </w:divBdr>
        </w:div>
        <w:div w:id="2069644148">
          <w:marLeft w:val="0"/>
          <w:marRight w:val="0"/>
          <w:marTop w:val="0"/>
          <w:marBottom w:val="0"/>
          <w:divBdr>
            <w:top w:val="none" w:sz="0" w:space="0" w:color="auto"/>
            <w:left w:val="none" w:sz="0" w:space="0" w:color="auto"/>
            <w:bottom w:val="none" w:sz="0" w:space="0" w:color="auto"/>
            <w:right w:val="none" w:sz="0" w:space="0" w:color="auto"/>
          </w:divBdr>
        </w:div>
      </w:divsChild>
    </w:div>
    <w:div w:id="761073136">
      <w:bodyDiv w:val="1"/>
      <w:marLeft w:val="0"/>
      <w:marRight w:val="0"/>
      <w:marTop w:val="0"/>
      <w:marBottom w:val="0"/>
      <w:divBdr>
        <w:top w:val="none" w:sz="0" w:space="0" w:color="auto"/>
        <w:left w:val="none" w:sz="0" w:space="0" w:color="auto"/>
        <w:bottom w:val="none" w:sz="0" w:space="0" w:color="auto"/>
        <w:right w:val="none" w:sz="0" w:space="0" w:color="auto"/>
      </w:divBdr>
    </w:div>
    <w:div w:id="761681788">
      <w:bodyDiv w:val="1"/>
      <w:marLeft w:val="0"/>
      <w:marRight w:val="0"/>
      <w:marTop w:val="0"/>
      <w:marBottom w:val="0"/>
      <w:divBdr>
        <w:top w:val="none" w:sz="0" w:space="0" w:color="auto"/>
        <w:left w:val="none" w:sz="0" w:space="0" w:color="auto"/>
        <w:bottom w:val="none" w:sz="0" w:space="0" w:color="auto"/>
        <w:right w:val="none" w:sz="0" w:space="0" w:color="auto"/>
      </w:divBdr>
    </w:div>
    <w:div w:id="763693340">
      <w:bodyDiv w:val="1"/>
      <w:marLeft w:val="0"/>
      <w:marRight w:val="0"/>
      <w:marTop w:val="0"/>
      <w:marBottom w:val="0"/>
      <w:divBdr>
        <w:top w:val="none" w:sz="0" w:space="0" w:color="auto"/>
        <w:left w:val="none" w:sz="0" w:space="0" w:color="auto"/>
        <w:bottom w:val="none" w:sz="0" w:space="0" w:color="auto"/>
        <w:right w:val="none" w:sz="0" w:space="0" w:color="auto"/>
      </w:divBdr>
    </w:div>
    <w:div w:id="764151910">
      <w:bodyDiv w:val="1"/>
      <w:marLeft w:val="0"/>
      <w:marRight w:val="0"/>
      <w:marTop w:val="0"/>
      <w:marBottom w:val="0"/>
      <w:divBdr>
        <w:top w:val="none" w:sz="0" w:space="0" w:color="auto"/>
        <w:left w:val="none" w:sz="0" w:space="0" w:color="auto"/>
        <w:bottom w:val="none" w:sz="0" w:space="0" w:color="auto"/>
        <w:right w:val="none" w:sz="0" w:space="0" w:color="auto"/>
      </w:divBdr>
    </w:div>
    <w:div w:id="772360847">
      <w:bodyDiv w:val="1"/>
      <w:marLeft w:val="0"/>
      <w:marRight w:val="0"/>
      <w:marTop w:val="0"/>
      <w:marBottom w:val="0"/>
      <w:divBdr>
        <w:top w:val="none" w:sz="0" w:space="0" w:color="auto"/>
        <w:left w:val="none" w:sz="0" w:space="0" w:color="auto"/>
        <w:bottom w:val="none" w:sz="0" w:space="0" w:color="auto"/>
        <w:right w:val="none" w:sz="0" w:space="0" w:color="auto"/>
      </w:divBdr>
    </w:div>
    <w:div w:id="777719223">
      <w:bodyDiv w:val="1"/>
      <w:marLeft w:val="0"/>
      <w:marRight w:val="0"/>
      <w:marTop w:val="0"/>
      <w:marBottom w:val="0"/>
      <w:divBdr>
        <w:top w:val="none" w:sz="0" w:space="0" w:color="auto"/>
        <w:left w:val="none" w:sz="0" w:space="0" w:color="auto"/>
        <w:bottom w:val="none" w:sz="0" w:space="0" w:color="auto"/>
        <w:right w:val="none" w:sz="0" w:space="0" w:color="auto"/>
      </w:divBdr>
    </w:div>
    <w:div w:id="779909398">
      <w:bodyDiv w:val="1"/>
      <w:marLeft w:val="0"/>
      <w:marRight w:val="0"/>
      <w:marTop w:val="0"/>
      <w:marBottom w:val="0"/>
      <w:divBdr>
        <w:top w:val="none" w:sz="0" w:space="0" w:color="auto"/>
        <w:left w:val="none" w:sz="0" w:space="0" w:color="auto"/>
        <w:bottom w:val="none" w:sz="0" w:space="0" w:color="auto"/>
        <w:right w:val="none" w:sz="0" w:space="0" w:color="auto"/>
      </w:divBdr>
    </w:div>
    <w:div w:id="783812958">
      <w:bodyDiv w:val="1"/>
      <w:marLeft w:val="0"/>
      <w:marRight w:val="0"/>
      <w:marTop w:val="0"/>
      <w:marBottom w:val="0"/>
      <w:divBdr>
        <w:top w:val="none" w:sz="0" w:space="0" w:color="auto"/>
        <w:left w:val="none" w:sz="0" w:space="0" w:color="auto"/>
        <w:bottom w:val="none" w:sz="0" w:space="0" w:color="auto"/>
        <w:right w:val="none" w:sz="0" w:space="0" w:color="auto"/>
      </w:divBdr>
    </w:div>
    <w:div w:id="792140501">
      <w:bodyDiv w:val="1"/>
      <w:marLeft w:val="0"/>
      <w:marRight w:val="0"/>
      <w:marTop w:val="0"/>
      <w:marBottom w:val="0"/>
      <w:divBdr>
        <w:top w:val="none" w:sz="0" w:space="0" w:color="auto"/>
        <w:left w:val="none" w:sz="0" w:space="0" w:color="auto"/>
        <w:bottom w:val="none" w:sz="0" w:space="0" w:color="auto"/>
        <w:right w:val="none" w:sz="0" w:space="0" w:color="auto"/>
      </w:divBdr>
    </w:div>
    <w:div w:id="793214026">
      <w:bodyDiv w:val="1"/>
      <w:marLeft w:val="0"/>
      <w:marRight w:val="0"/>
      <w:marTop w:val="0"/>
      <w:marBottom w:val="0"/>
      <w:divBdr>
        <w:top w:val="none" w:sz="0" w:space="0" w:color="auto"/>
        <w:left w:val="none" w:sz="0" w:space="0" w:color="auto"/>
        <w:bottom w:val="none" w:sz="0" w:space="0" w:color="auto"/>
        <w:right w:val="none" w:sz="0" w:space="0" w:color="auto"/>
      </w:divBdr>
    </w:div>
    <w:div w:id="793987445">
      <w:bodyDiv w:val="1"/>
      <w:marLeft w:val="0"/>
      <w:marRight w:val="0"/>
      <w:marTop w:val="0"/>
      <w:marBottom w:val="0"/>
      <w:divBdr>
        <w:top w:val="none" w:sz="0" w:space="0" w:color="auto"/>
        <w:left w:val="none" w:sz="0" w:space="0" w:color="auto"/>
        <w:bottom w:val="none" w:sz="0" w:space="0" w:color="auto"/>
        <w:right w:val="none" w:sz="0" w:space="0" w:color="auto"/>
      </w:divBdr>
    </w:div>
    <w:div w:id="813912388">
      <w:bodyDiv w:val="1"/>
      <w:marLeft w:val="0"/>
      <w:marRight w:val="0"/>
      <w:marTop w:val="0"/>
      <w:marBottom w:val="0"/>
      <w:divBdr>
        <w:top w:val="none" w:sz="0" w:space="0" w:color="auto"/>
        <w:left w:val="none" w:sz="0" w:space="0" w:color="auto"/>
        <w:bottom w:val="none" w:sz="0" w:space="0" w:color="auto"/>
        <w:right w:val="none" w:sz="0" w:space="0" w:color="auto"/>
      </w:divBdr>
    </w:div>
    <w:div w:id="824125957">
      <w:bodyDiv w:val="1"/>
      <w:marLeft w:val="0"/>
      <w:marRight w:val="0"/>
      <w:marTop w:val="0"/>
      <w:marBottom w:val="0"/>
      <w:divBdr>
        <w:top w:val="none" w:sz="0" w:space="0" w:color="auto"/>
        <w:left w:val="none" w:sz="0" w:space="0" w:color="auto"/>
        <w:bottom w:val="none" w:sz="0" w:space="0" w:color="auto"/>
        <w:right w:val="none" w:sz="0" w:space="0" w:color="auto"/>
      </w:divBdr>
    </w:div>
    <w:div w:id="829633392">
      <w:bodyDiv w:val="1"/>
      <w:marLeft w:val="0"/>
      <w:marRight w:val="0"/>
      <w:marTop w:val="0"/>
      <w:marBottom w:val="0"/>
      <w:divBdr>
        <w:top w:val="none" w:sz="0" w:space="0" w:color="auto"/>
        <w:left w:val="none" w:sz="0" w:space="0" w:color="auto"/>
        <w:bottom w:val="none" w:sz="0" w:space="0" w:color="auto"/>
        <w:right w:val="none" w:sz="0" w:space="0" w:color="auto"/>
      </w:divBdr>
    </w:div>
    <w:div w:id="832794993">
      <w:bodyDiv w:val="1"/>
      <w:marLeft w:val="0"/>
      <w:marRight w:val="0"/>
      <w:marTop w:val="0"/>
      <w:marBottom w:val="0"/>
      <w:divBdr>
        <w:top w:val="none" w:sz="0" w:space="0" w:color="auto"/>
        <w:left w:val="none" w:sz="0" w:space="0" w:color="auto"/>
        <w:bottom w:val="none" w:sz="0" w:space="0" w:color="auto"/>
        <w:right w:val="none" w:sz="0" w:space="0" w:color="auto"/>
      </w:divBdr>
    </w:div>
    <w:div w:id="836916655">
      <w:bodyDiv w:val="1"/>
      <w:marLeft w:val="0"/>
      <w:marRight w:val="0"/>
      <w:marTop w:val="0"/>
      <w:marBottom w:val="0"/>
      <w:divBdr>
        <w:top w:val="none" w:sz="0" w:space="0" w:color="auto"/>
        <w:left w:val="none" w:sz="0" w:space="0" w:color="auto"/>
        <w:bottom w:val="none" w:sz="0" w:space="0" w:color="auto"/>
        <w:right w:val="none" w:sz="0" w:space="0" w:color="auto"/>
      </w:divBdr>
    </w:div>
    <w:div w:id="839806335">
      <w:bodyDiv w:val="1"/>
      <w:marLeft w:val="0"/>
      <w:marRight w:val="0"/>
      <w:marTop w:val="0"/>
      <w:marBottom w:val="0"/>
      <w:divBdr>
        <w:top w:val="none" w:sz="0" w:space="0" w:color="auto"/>
        <w:left w:val="none" w:sz="0" w:space="0" w:color="auto"/>
        <w:bottom w:val="none" w:sz="0" w:space="0" w:color="auto"/>
        <w:right w:val="none" w:sz="0" w:space="0" w:color="auto"/>
      </w:divBdr>
    </w:div>
    <w:div w:id="851067968">
      <w:bodyDiv w:val="1"/>
      <w:marLeft w:val="0"/>
      <w:marRight w:val="0"/>
      <w:marTop w:val="0"/>
      <w:marBottom w:val="0"/>
      <w:divBdr>
        <w:top w:val="none" w:sz="0" w:space="0" w:color="auto"/>
        <w:left w:val="none" w:sz="0" w:space="0" w:color="auto"/>
        <w:bottom w:val="none" w:sz="0" w:space="0" w:color="auto"/>
        <w:right w:val="none" w:sz="0" w:space="0" w:color="auto"/>
      </w:divBdr>
    </w:div>
    <w:div w:id="852761334">
      <w:bodyDiv w:val="1"/>
      <w:marLeft w:val="0"/>
      <w:marRight w:val="0"/>
      <w:marTop w:val="0"/>
      <w:marBottom w:val="0"/>
      <w:divBdr>
        <w:top w:val="none" w:sz="0" w:space="0" w:color="auto"/>
        <w:left w:val="none" w:sz="0" w:space="0" w:color="auto"/>
        <w:bottom w:val="none" w:sz="0" w:space="0" w:color="auto"/>
        <w:right w:val="none" w:sz="0" w:space="0" w:color="auto"/>
      </w:divBdr>
    </w:div>
    <w:div w:id="867718343">
      <w:bodyDiv w:val="1"/>
      <w:marLeft w:val="0"/>
      <w:marRight w:val="0"/>
      <w:marTop w:val="0"/>
      <w:marBottom w:val="0"/>
      <w:divBdr>
        <w:top w:val="none" w:sz="0" w:space="0" w:color="auto"/>
        <w:left w:val="none" w:sz="0" w:space="0" w:color="auto"/>
        <w:bottom w:val="none" w:sz="0" w:space="0" w:color="auto"/>
        <w:right w:val="none" w:sz="0" w:space="0" w:color="auto"/>
      </w:divBdr>
    </w:div>
    <w:div w:id="880941493">
      <w:bodyDiv w:val="1"/>
      <w:marLeft w:val="0"/>
      <w:marRight w:val="0"/>
      <w:marTop w:val="0"/>
      <w:marBottom w:val="0"/>
      <w:divBdr>
        <w:top w:val="none" w:sz="0" w:space="0" w:color="auto"/>
        <w:left w:val="none" w:sz="0" w:space="0" w:color="auto"/>
        <w:bottom w:val="none" w:sz="0" w:space="0" w:color="auto"/>
        <w:right w:val="none" w:sz="0" w:space="0" w:color="auto"/>
      </w:divBdr>
    </w:div>
    <w:div w:id="939609012">
      <w:bodyDiv w:val="1"/>
      <w:marLeft w:val="0"/>
      <w:marRight w:val="0"/>
      <w:marTop w:val="0"/>
      <w:marBottom w:val="0"/>
      <w:divBdr>
        <w:top w:val="none" w:sz="0" w:space="0" w:color="auto"/>
        <w:left w:val="none" w:sz="0" w:space="0" w:color="auto"/>
        <w:bottom w:val="none" w:sz="0" w:space="0" w:color="auto"/>
        <w:right w:val="none" w:sz="0" w:space="0" w:color="auto"/>
      </w:divBdr>
    </w:div>
    <w:div w:id="956989371">
      <w:bodyDiv w:val="1"/>
      <w:marLeft w:val="0"/>
      <w:marRight w:val="0"/>
      <w:marTop w:val="0"/>
      <w:marBottom w:val="0"/>
      <w:divBdr>
        <w:top w:val="none" w:sz="0" w:space="0" w:color="auto"/>
        <w:left w:val="none" w:sz="0" w:space="0" w:color="auto"/>
        <w:bottom w:val="none" w:sz="0" w:space="0" w:color="auto"/>
        <w:right w:val="none" w:sz="0" w:space="0" w:color="auto"/>
      </w:divBdr>
    </w:div>
    <w:div w:id="962035599">
      <w:bodyDiv w:val="1"/>
      <w:marLeft w:val="0"/>
      <w:marRight w:val="0"/>
      <w:marTop w:val="0"/>
      <w:marBottom w:val="0"/>
      <w:divBdr>
        <w:top w:val="none" w:sz="0" w:space="0" w:color="auto"/>
        <w:left w:val="none" w:sz="0" w:space="0" w:color="auto"/>
        <w:bottom w:val="none" w:sz="0" w:space="0" w:color="auto"/>
        <w:right w:val="none" w:sz="0" w:space="0" w:color="auto"/>
      </w:divBdr>
    </w:div>
    <w:div w:id="969743116">
      <w:bodyDiv w:val="1"/>
      <w:marLeft w:val="0"/>
      <w:marRight w:val="0"/>
      <w:marTop w:val="0"/>
      <w:marBottom w:val="0"/>
      <w:divBdr>
        <w:top w:val="none" w:sz="0" w:space="0" w:color="auto"/>
        <w:left w:val="none" w:sz="0" w:space="0" w:color="auto"/>
        <w:bottom w:val="none" w:sz="0" w:space="0" w:color="auto"/>
        <w:right w:val="none" w:sz="0" w:space="0" w:color="auto"/>
      </w:divBdr>
    </w:div>
    <w:div w:id="970791307">
      <w:bodyDiv w:val="1"/>
      <w:marLeft w:val="0"/>
      <w:marRight w:val="0"/>
      <w:marTop w:val="0"/>
      <w:marBottom w:val="0"/>
      <w:divBdr>
        <w:top w:val="none" w:sz="0" w:space="0" w:color="auto"/>
        <w:left w:val="none" w:sz="0" w:space="0" w:color="auto"/>
        <w:bottom w:val="none" w:sz="0" w:space="0" w:color="auto"/>
        <w:right w:val="none" w:sz="0" w:space="0" w:color="auto"/>
      </w:divBdr>
    </w:div>
    <w:div w:id="980504187">
      <w:bodyDiv w:val="1"/>
      <w:marLeft w:val="0"/>
      <w:marRight w:val="0"/>
      <w:marTop w:val="0"/>
      <w:marBottom w:val="0"/>
      <w:divBdr>
        <w:top w:val="none" w:sz="0" w:space="0" w:color="auto"/>
        <w:left w:val="none" w:sz="0" w:space="0" w:color="auto"/>
        <w:bottom w:val="none" w:sz="0" w:space="0" w:color="auto"/>
        <w:right w:val="none" w:sz="0" w:space="0" w:color="auto"/>
      </w:divBdr>
    </w:div>
    <w:div w:id="987511631">
      <w:bodyDiv w:val="1"/>
      <w:marLeft w:val="0"/>
      <w:marRight w:val="0"/>
      <w:marTop w:val="0"/>
      <w:marBottom w:val="0"/>
      <w:divBdr>
        <w:top w:val="none" w:sz="0" w:space="0" w:color="auto"/>
        <w:left w:val="none" w:sz="0" w:space="0" w:color="auto"/>
        <w:bottom w:val="none" w:sz="0" w:space="0" w:color="auto"/>
        <w:right w:val="none" w:sz="0" w:space="0" w:color="auto"/>
      </w:divBdr>
    </w:div>
    <w:div w:id="1007950074">
      <w:bodyDiv w:val="1"/>
      <w:marLeft w:val="0"/>
      <w:marRight w:val="0"/>
      <w:marTop w:val="0"/>
      <w:marBottom w:val="0"/>
      <w:divBdr>
        <w:top w:val="none" w:sz="0" w:space="0" w:color="auto"/>
        <w:left w:val="none" w:sz="0" w:space="0" w:color="auto"/>
        <w:bottom w:val="none" w:sz="0" w:space="0" w:color="auto"/>
        <w:right w:val="none" w:sz="0" w:space="0" w:color="auto"/>
      </w:divBdr>
    </w:div>
    <w:div w:id="1019088487">
      <w:bodyDiv w:val="1"/>
      <w:marLeft w:val="0"/>
      <w:marRight w:val="0"/>
      <w:marTop w:val="0"/>
      <w:marBottom w:val="0"/>
      <w:divBdr>
        <w:top w:val="none" w:sz="0" w:space="0" w:color="auto"/>
        <w:left w:val="none" w:sz="0" w:space="0" w:color="auto"/>
        <w:bottom w:val="none" w:sz="0" w:space="0" w:color="auto"/>
        <w:right w:val="none" w:sz="0" w:space="0" w:color="auto"/>
      </w:divBdr>
    </w:div>
    <w:div w:id="1046218161">
      <w:bodyDiv w:val="1"/>
      <w:marLeft w:val="0"/>
      <w:marRight w:val="0"/>
      <w:marTop w:val="0"/>
      <w:marBottom w:val="0"/>
      <w:divBdr>
        <w:top w:val="none" w:sz="0" w:space="0" w:color="auto"/>
        <w:left w:val="none" w:sz="0" w:space="0" w:color="auto"/>
        <w:bottom w:val="none" w:sz="0" w:space="0" w:color="auto"/>
        <w:right w:val="none" w:sz="0" w:space="0" w:color="auto"/>
      </w:divBdr>
    </w:div>
    <w:div w:id="1048068523">
      <w:bodyDiv w:val="1"/>
      <w:marLeft w:val="0"/>
      <w:marRight w:val="0"/>
      <w:marTop w:val="0"/>
      <w:marBottom w:val="0"/>
      <w:divBdr>
        <w:top w:val="none" w:sz="0" w:space="0" w:color="auto"/>
        <w:left w:val="none" w:sz="0" w:space="0" w:color="auto"/>
        <w:bottom w:val="none" w:sz="0" w:space="0" w:color="auto"/>
        <w:right w:val="none" w:sz="0" w:space="0" w:color="auto"/>
      </w:divBdr>
    </w:div>
    <w:div w:id="1054424911">
      <w:bodyDiv w:val="1"/>
      <w:marLeft w:val="0"/>
      <w:marRight w:val="0"/>
      <w:marTop w:val="0"/>
      <w:marBottom w:val="0"/>
      <w:divBdr>
        <w:top w:val="none" w:sz="0" w:space="0" w:color="auto"/>
        <w:left w:val="none" w:sz="0" w:space="0" w:color="auto"/>
        <w:bottom w:val="none" w:sz="0" w:space="0" w:color="auto"/>
        <w:right w:val="none" w:sz="0" w:space="0" w:color="auto"/>
      </w:divBdr>
    </w:div>
    <w:div w:id="1057508148">
      <w:bodyDiv w:val="1"/>
      <w:marLeft w:val="0"/>
      <w:marRight w:val="0"/>
      <w:marTop w:val="0"/>
      <w:marBottom w:val="0"/>
      <w:divBdr>
        <w:top w:val="none" w:sz="0" w:space="0" w:color="auto"/>
        <w:left w:val="none" w:sz="0" w:space="0" w:color="auto"/>
        <w:bottom w:val="none" w:sz="0" w:space="0" w:color="auto"/>
        <w:right w:val="none" w:sz="0" w:space="0" w:color="auto"/>
      </w:divBdr>
    </w:div>
    <w:div w:id="1076439718">
      <w:bodyDiv w:val="1"/>
      <w:marLeft w:val="0"/>
      <w:marRight w:val="0"/>
      <w:marTop w:val="0"/>
      <w:marBottom w:val="0"/>
      <w:divBdr>
        <w:top w:val="none" w:sz="0" w:space="0" w:color="auto"/>
        <w:left w:val="none" w:sz="0" w:space="0" w:color="auto"/>
        <w:bottom w:val="none" w:sz="0" w:space="0" w:color="auto"/>
        <w:right w:val="none" w:sz="0" w:space="0" w:color="auto"/>
      </w:divBdr>
    </w:div>
    <w:div w:id="1077440165">
      <w:bodyDiv w:val="1"/>
      <w:marLeft w:val="0"/>
      <w:marRight w:val="0"/>
      <w:marTop w:val="0"/>
      <w:marBottom w:val="0"/>
      <w:divBdr>
        <w:top w:val="none" w:sz="0" w:space="0" w:color="auto"/>
        <w:left w:val="none" w:sz="0" w:space="0" w:color="auto"/>
        <w:bottom w:val="none" w:sz="0" w:space="0" w:color="auto"/>
        <w:right w:val="none" w:sz="0" w:space="0" w:color="auto"/>
      </w:divBdr>
      <w:divsChild>
        <w:div w:id="3286361">
          <w:marLeft w:val="0"/>
          <w:marRight w:val="0"/>
          <w:marTop w:val="0"/>
          <w:marBottom w:val="0"/>
          <w:divBdr>
            <w:top w:val="none" w:sz="0" w:space="0" w:color="auto"/>
            <w:left w:val="none" w:sz="0" w:space="0" w:color="auto"/>
            <w:bottom w:val="none" w:sz="0" w:space="0" w:color="auto"/>
            <w:right w:val="none" w:sz="0" w:space="0" w:color="auto"/>
          </w:divBdr>
        </w:div>
        <w:div w:id="246109671">
          <w:marLeft w:val="0"/>
          <w:marRight w:val="0"/>
          <w:marTop w:val="0"/>
          <w:marBottom w:val="0"/>
          <w:divBdr>
            <w:top w:val="none" w:sz="0" w:space="0" w:color="auto"/>
            <w:left w:val="none" w:sz="0" w:space="0" w:color="auto"/>
            <w:bottom w:val="none" w:sz="0" w:space="0" w:color="auto"/>
            <w:right w:val="none" w:sz="0" w:space="0" w:color="auto"/>
          </w:divBdr>
        </w:div>
        <w:div w:id="300504573">
          <w:marLeft w:val="0"/>
          <w:marRight w:val="0"/>
          <w:marTop w:val="0"/>
          <w:marBottom w:val="0"/>
          <w:divBdr>
            <w:top w:val="none" w:sz="0" w:space="0" w:color="auto"/>
            <w:left w:val="none" w:sz="0" w:space="0" w:color="auto"/>
            <w:bottom w:val="none" w:sz="0" w:space="0" w:color="auto"/>
            <w:right w:val="none" w:sz="0" w:space="0" w:color="auto"/>
          </w:divBdr>
        </w:div>
        <w:div w:id="335304949">
          <w:marLeft w:val="0"/>
          <w:marRight w:val="0"/>
          <w:marTop w:val="0"/>
          <w:marBottom w:val="0"/>
          <w:divBdr>
            <w:top w:val="none" w:sz="0" w:space="0" w:color="auto"/>
            <w:left w:val="none" w:sz="0" w:space="0" w:color="auto"/>
            <w:bottom w:val="none" w:sz="0" w:space="0" w:color="auto"/>
            <w:right w:val="none" w:sz="0" w:space="0" w:color="auto"/>
          </w:divBdr>
        </w:div>
        <w:div w:id="374357575">
          <w:marLeft w:val="0"/>
          <w:marRight w:val="0"/>
          <w:marTop w:val="0"/>
          <w:marBottom w:val="0"/>
          <w:divBdr>
            <w:top w:val="none" w:sz="0" w:space="0" w:color="auto"/>
            <w:left w:val="none" w:sz="0" w:space="0" w:color="auto"/>
            <w:bottom w:val="none" w:sz="0" w:space="0" w:color="auto"/>
            <w:right w:val="none" w:sz="0" w:space="0" w:color="auto"/>
          </w:divBdr>
        </w:div>
        <w:div w:id="579488441">
          <w:marLeft w:val="0"/>
          <w:marRight w:val="0"/>
          <w:marTop w:val="0"/>
          <w:marBottom w:val="0"/>
          <w:divBdr>
            <w:top w:val="none" w:sz="0" w:space="0" w:color="auto"/>
            <w:left w:val="none" w:sz="0" w:space="0" w:color="auto"/>
            <w:bottom w:val="none" w:sz="0" w:space="0" w:color="auto"/>
            <w:right w:val="none" w:sz="0" w:space="0" w:color="auto"/>
          </w:divBdr>
        </w:div>
        <w:div w:id="585070563">
          <w:marLeft w:val="0"/>
          <w:marRight w:val="0"/>
          <w:marTop w:val="0"/>
          <w:marBottom w:val="0"/>
          <w:divBdr>
            <w:top w:val="none" w:sz="0" w:space="0" w:color="auto"/>
            <w:left w:val="none" w:sz="0" w:space="0" w:color="auto"/>
            <w:bottom w:val="none" w:sz="0" w:space="0" w:color="auto"/>
            <w:right w:val="none" w:sz="0" w:space="0" w:color="auto"/>
          </w:divBdr>
        </w:div>
        <w:div w:id="732193727">
          <w:marLeft w:val="0"/>
          <w:marRight w:val="0"/>
          <w:marTop w:val="0"/>
          <w:marBottom w:val="0"/>
          <w:divBdr>
            <w:top w:val="none" w:sz="0" w:space="0" w:color="auto"/>
            <w:left w:val="none" w:sz="0" w:space="0" w:color="auto"/>
            <w:bottom w:val="none" w:sz="0" w:space="0" w:color="auto"/>
            <w:right w:val="none" w:sz="0" w:space="0" w:color="auto"/>
          </w:divBdr>
        </w:div>
        <w:div w:id="737746581">
          <w:marLeft w:val="0"/>
          <w:marRight w:val="0"/>
          <w:marTop w:val="0"/>
          <w:marBottom w:val="0"/>
          <w:divBdr>
            <w:top w:val="none" w:sz="0" w:space="0" w:color="auto"/>
            <w:left w:val="none" w:sz="0" w:space="0" w:color="auto"/>
            <w:bottom w:val="none" w:sz="0" w:space="0" w:color="auto"/>
            <w:right w:val="none" w:sz="0" w:space="0" w:color="auto"/>
          </w:divBdr>
        </w:div>
        <w:div w:id="780103363">
          <w:marLeft w:val="0"/>
          <w:marRight w:val="0"/>
          <w:marTop w:val="0"/>
          <w:marBottom w:val="0"/>
          <w:divBdr>
            <w:top w:val="none" w:sz="0" w:space="0" w:color="auto"/>
            <w:left w:val="none" w:sz="0" w:space="0" w:color="auto"/>
            <w:bottom w:val="none" w:sz="0" w:space="0" w:color="auto"/>
            <w:right w:val="none" w:sz="0" w:space="0" w:color="auto"/>
          </w:divBdr>
        </w:div>
        <w:div w:id="806627205">
          <w:marLeft w:val="0"/>
          <w:marRight w:val="0"/>
          <w:marTop w:val="0"/>
          <w:marBottom w:val="0"/>
          <w:divBdr>
            <w:top w:val="none" w:sz="0" w:space="0" w:color="auto"/>
            <w:left w:val="none" w:sz="0" w:space="0" w:color="auto"/>
            <w:bottom w:val="none" w:sz="0" w:space="0" w:color="auto"/>
            <w:right w:val="none" w:sz="0" w:space="0" w:color="auto"/>
          </w:divBdr>
        </w:div>
        <w:div w:id="843519116">
          <w:marLeft w:val="0"/>
          <w:marRight w:val="0"/>
          <w:marTop w:val="0"/>
          <w:marBottom w:val="0"/>
          <w:divBdr>
            <w:top w:val="none" w:sz="0" w:space="0" w:color="auto"/>
            <w:left w:val="none" w:sz="0" w:space="0" w:color="auto"/>
            <w:bottom w:val="none" w:sz="0" w:space="0" w:color="auto"/>
            <w:right w:val="none" w:sz="0" w:space="0" w:color="auto"/>
          </w:divBdr>
        </w:div>
        <w:div w:id="863253098">
          <w:marLeft w:val="0"/>
          <w:marRight w:val="0"/>
          <w:marTop w:val="0"/>
          <w:marBottom w:val="0"/>
          <w:divBdr>
            <w:top w:val="none" w:sz="0" w:space="0" w:color="auto"/>
            <w:left w:val="none" w:sz="0" w:space="0" w:color="auto"/>
            <w:bottom w:val="none" w:sz="0" w:space="0" w:color="auto"/>
            <w:right w:val="none" w:sz="0" w:space="0" w:color="auto"/>
          </w:divBdr>
        </w:div>
        <w:div w:id="896672335">
          <w:marLeft w:val="0"/>
          <w:marRight w:val="0"/>
          <w:marTop w:val="0"/>
          <w:marBottom w:val="0"/>
          <w:divBdr>
            <w:top w:val="none" w:sz="0" w:space="0" w:color="auto"/>
            <w:left w:val="none" w:sz="0" w:space="0" w:color="auto"/>
            <w:bottom w:val="none" w:sz="0" w:space="0" w:color="auto"/>
            <w:right w:val="none" w:sz="0" w:space="0" w:color="auto"/>
          </w:divBdr>
        </w:div>
        <w:div w:id="924072397">
          <w:marLeft w:val="0"/>
          <w:marRight w:val="0"/>
          <w:marTop w:val="0"/>
          <w:marBottom w:val="0"/>
          <w:divBdr>
            <w:top w:val="none" w:sz="0" w:space="0" w:color="auto"/>
            <w:left w:val="none" w:sz="0" w:space="0" w:color="auto"/>
            <w:bottom w:val="none" w:sz="0" w:space="0" w:color="auto"/>
            <w:right w:val="none" w:sz="0" w:space="0" w:color="auto"/>
          </w:divBdr>
        </w:div>
        <w:div w:id="947813300">
          <w:marLeft w:val="0"/>
          <w:marRight w:val="0"/>
          <w:marTop w:val="0"/>
          <w:marBottom w:val="0"/>
          <w:divBdr>
            <w:top w:val="none" w:sz="0" w:space="0" w:color="auto"/>
            <w:left w:val="none" w:sz="0" w:space="0" w:color="auto"/>
            <w:bottom w:val="none" w:sz="0" w:space="0" w:color="auto"/>
            <w:right w:val="none" w:sz="0" w:space="0" w:color="auto"/>
          </w:divBdr>
        </w:div>
        <w:div w:id="1042824277">
          <w:marLeft w:val="0"/>
          <w:marRight w:val="0"/>
          <w:marTop w:val="0"/>
          <w:marBottom w:val="0"/>
          <w:divBdr>
            <w:top w:val="single" w:sz="12" w:space="2" w:color="F28824"/>
            <w:left w:val="single" w:sz="12" w:space="2" w:color="F28824"/>
            <w:bottom w:val="single" w:sz="12" w:space="2" w:color="F28824"/>
            <w:right w:val="single" w:sz="12" w:space="2" w:color="F28824"/>
          </w:divBdr>
        </w:div>
        <w:div w:id="1066150701">
          <w:marLeft w:val="0"/>
          <w:marRight w:val="0"/>
          <w:marTop w:val="0"/>
          <w:marBottom w:val="0"/>
          <w:divBdr>
            <w:top w:val="none" w:sz="0" w:space="0" w:color="auto"/>
            <w:left w:val="none" w:sz="0" w:space="0" w:color="auto"/>
            <w:bottom w:val="none" w:sz="0" w:space="0" w:color="auto"/>
            <w:right w:val="none" w:sz="0" w:space="0" w:color="auto"/>
          </w:divBdr>
        </w:div>
        <w:div w:id="1216546731">
          <w:marLeft w:val="0"/>
          <w:marRight w:val="0"/>
          <w:marTop w:val="0"/>
          <w:marBottom w:val="0"/>
          <w:divBdr>
            <w:top w:val="none" w:sz="0" w:space="0" w:color="auto"/>
            <w:left w:val="none" w:sz="0" w:space="0" w:color="auto"/>
            <w:bottom w:val="none" w:sz="0" w:space="0" w:color="auto"/>
            <w:right w:val="none" w:sz="0" w:space="0" w:color="auto"/>
          </w:divBdr>
        </w:div>
        <w:div w:id="1259023788">
          <w:marLeft w:val="0"/>
          <w:marRight w:val="0"/>
          <w:marTop w:val="0"/>
          <w:marBottom w:val="0"/>
          <w:divBdr>
            <w:top w:val="none" w:sz="0" w:space="0" w:color="auto"/>
            <w:left w:val="none" w:sz="0" w:space="0" w:color="auto"/>
            <w:bottom w:val="none" w:sz="0" w:space="0" w:color="auto"/>
            <w:right w:val="none" w:sz="0" w:space="0" w:color="auto"/>
          </w:divBdr>
        </w:div>
        <w:div w:id="1282802901">
          <w:marLeft w:val="0"/>
          <w:marRight w:val="0"/>
          <w:marTop w:val="0"/>
          <w:marBottom w:val="0"/>
          <w:divBdr>
            <w:top w:val="none" w:sz="0" w:space="0" w:color="auto"/>
            <w:left w:val="none" w:sz="0" w:space="0" w:color="auto"/>
            <w:bottom w:val="none" w:sz="0" w:space="0" w:color="auto"/>
            <w:right w:val="none" w:sz="0" w:space="0" w:color="auto"/>
          </w:divBdr>
        </w:div>
        <w:div w:id="1381241919">
          <w:marLeft w:val="0"/>
          <w:marRight w:val="0"/>
          <w:marTop w:val="0"/>
          <w:marBottom w:val="0"/>
          <w:divBdr>
            <w:top w:val="none" w:sz="0" w:space="0" w:color="auto"/>
            <w:left w:val="none" w:sz="0" w:space="0" w:color="auto"/>
            <w:bottom w:val="none" w:sz="0" w:space="0" w:color="auto"/>
            <w:right w:val="none" w:sz="0" w:space="0" w:color="auto"/>
          </w:divBdr>
        </w:div>
        <w:div w:id="1486777732">
          <w:marLeft w:val="0"/>
          <w:marRight w:val="0"/>
          <w:marTop w:val="0"/>
          <w:marBottom w:val="0"/>
          <w:divBdr>
            <w:top w:val="none" w:sz="0" w:space="0" w:color="auto"/>
            <w:left w:val="none" w:sz="0" w:space="0" w:color="auto"/>
            <w:bottom w:val="none" w:sz="0" w:space="0" w:color="auto"/>
            <w:right w:val="none" w:sz="0" w:space="0" w:color="auto"/>
          </w:divBdr>
        </w:div>
        <w:div w:id="1525941733">
          <w:marLeft w:val="0"/>
          <w:marRight w:val="0"/>
          <w:marTop w:val="0"/>
          <w:marBottom w:val="0"/>
          <w:divBdr>
            <w:top w:val="none" w:sz="0" w:space="0" w:color="auto"/>
            <w:left w:val="none" w:sz="0" w:space="0" w:color="auto"/>
            <w:bottom w:val="none" w:sz="0" w:space="0" w:color="auto"/>
            <w:right w:val="none" w:sz="0" w:space="0" w:color="auto"/>
          </w:divBdr>
        </w:div>
        <w:div w:id="1532570805">
          <w:marLeft w:val="0"/>
          <w:marRight w:val="0"/>
          <w:marTop w:val="0"/>
          <w:marBottom w:val="0"/>
          <w:divBdr>
            <w:top w:val="none" w:sz="0" w:space="0" w:color="auto"/>
            <w:left w:val="none" w:sz="0" w:space="0" w:color="auto"/>
            <w:bottom w:val="none" w:sz="0" w:space="0" w:color="auto"/>
            <w:right w:val="none" w:sz="0" w:space="0" w:color="auto"/>
          </w:divBdr>
        </w:div>
        <w:div w:id="1542405035">
          <w:marLeft w:val="0"/>
          <w:marRight w:val="0"/>
          <w:marTop w:val="0"/>
          <w:marBottom w:val="0"/>
          <w:divBdr>
            <w:top w:val="none" w:sz="0" w:space="0" w:color="auto"/>
            <w:left w:val="none" w:sz="0" w:space="0" w:color="auto"/>
            <w:bottom w:val="none" w:sz="0" w:space="0" w:color="auto"/>
            <w:right w:val="none" w:sz="0" w:space="0" w:color="auto"/>
          </w:divBdr>
        </w:div>
        <w:div w:id="1640761750">
          <w:marLeft w:val="0"/>
          <w:marRight w:val="0"/>
          <w:marTop w:val="0"/>
          <w:marBottom w:val="0"/>
          <w:divBdr>
            <w:top w:val="none" w:sz="0" w:space="0" w:color="auto"/>
            <w:left w:val="none" w:sz="0" w:space="0" w:color="auto"/>
            <w:bottom w:val="none" w:sz="0" w:space="0" w:color="auto"/>
            <w:right w:val="none" w:sz="0" w:space="0" w:color="auto"/>
          </w:divBdr>
        </w:div>
        <w:div w:id="1671062030">
          <w:marLeft w:val="0"/>
          <w:marRight w:val="0"/>
          <w:marTop w:val="0"/>
          <w:marBottom w:val="0"/>
          <w:divBdr>
            <w:top w:val="none" w:sz="0" w:space="0" w:color="auto"/>
            <w:left w:val="none" w:sz="0" w:space="0" w:color="auto"/>
            <w:bottom w:val="none" w:sz="0" w:space="0" w:color="auto"/>
            <w:right w:val="none" w:sz="0" w:space="0" w:color="auto"/>
          </w:divBdr>
        </w:div>
        <w:div w:id="1712725964">
          <w:marLeft w:val="0"/>
          <w:marRight w:val="0"/>
          <w:marTop w:val="0"/>
          <w:marBottom w:val="0"/>
          <w:divBdr>
            <w:top w:val="none" w:sz="0" w:space="0" w:color="auto"/>
            <w:left w:val="none" w:sz="0" w:space="0" w:color="auto"/>
            <w:bottom w:val="none" w:sz="0" w:space="0" w:color="auto"/>
            <w:right w:val="none" w:sz="0" w:space="0" w:color="auto"/>
          </w:divBdr>
        </w:div>
        <w:div w:id="1740013130">
          <w:marLeft w:val="0"/>
          <w:marRight w:val="0"/>
          <w:marTop w:val="0"/>
          <w:marBottom w:val="0"/>
          <w:divBdr>
            <w:top w:val="none" w:sz="0" w:space="0" w:color="auto"/>
            <w:left w:val="none" w:sz="0" w:space="0" w:color="auto"/>
            <w:bottom w:val="none" w:sz="0" w:space="0" w:color="auto"/>
            <w:right w:val="none" w:sz="0" w:space="0" w:color="auto"/>
          </w:divBdr>
        </w:div>
        <w:div w:id="1843857409">
          <w:marLeft w:val="0"/>
          <w:marRight w:val="0"/>
          <w:marTop w:val="0"/>
          <w:marBottom w:val="0"/>
          <w:divBdr>
            <w:top w:val="none" w:sz="0" w:space="0" w:color="auto"/>
            <w:left w:val="none" w:sz="0" w:space="0" w:color="auto"/>
            <w:bottom w:val="none" w:sz="0" w:space="0" w:color="auto"/>
            <w:right w:val="none" w:sz="0" w:space="0" w:color="auto"/>
          </w:divBdr>
        </w:div>
        <w:div w:id="1856729789">
          <w:marLeft w:val="0"/>
          <w:marRight w:val="0"/>
          <w:marTop w:val="0"/>
          <w:marBottom w:val="0"/>
          <w:divBdr>
            <w:top w:val="none" w:sz="0" w:space="0" w:color="auto"/>
            <w:left w:val="none" w:sz="0" w:space="0" w:color="auto"/>
            <w:bottom w:val="none" w:sz="0" w:space="0" w:color="auto"/>
            <w:right w:val="none" w:sz="0" w:space="0" w:color="auto"/>
          </w:divBdr>
        </w:div>
        <w:div w:id="2048026664">
          <w:marLeft w:val="0"/>
          <w:marRight w:val="0"/>
          <w:marTop w:val="0"/>
          <w:marBottom w:val="0"/>
          <w:divBdr>
            <w:top w:val="none" w:sz="0" w:space="0" w:color="auto"/>
            <w:left w:val="none" w:sz="0" w:space="0" w:color="auto"/>
            <w:bottom w:val="none" w:sz="0" w:space="0" w:color="auto"/>
            <w:right w:val="none" w:sz="0" w:space="0" w:color="auto"/>
          </w:divBdr>
        </w:div>
        <w:div w:id="2072192625">
          <w:marLeft w:val="0"/>
          <w:marRight w:val="0"/>
          <w:marTop w:val="0"/>
          <w:marBottom w:val="0"/>
          <w:divBdr>
            <w:top w:val="none" w:sz="0" w:space="0" w:color="auto"/>
            <w:left w:val="none" w:sz="0" w:space="0" w:color="auto"/>
            <w:bottom w:val="none" w:sz="0" w:space="0" w:color="auto"/>
            <w:right w:val="none" w:sz="0" w:space="0" w:color="auto"/>
          </w:divBdr>
        </w:div>
        <w:div w:id="2112778386">
          <w:marLeft w:val="0"/>
          <w:marRight w:val="0"/>
          <w:marTop w:val="0"/>
          <w:marBottom w:val="0"/>
          <w:divBdr>
            <w:top w:val="none" w:sz="0" w:space="0" w:color="auto"/>
            <w:left w:val="none" w:sz="0" w:space="0" w:color="auto"/>
            <w:bottom w:val="none" w:sz="0" w:space="0" w:color="auto"/>
            <w:right w:val="none" w:sz="0" w:space="0" w:color="auto"/>
          </w:divBdr>
        </w:div>
      </w:divsChild>
    </w:div>
    <w:div w:id="1082684039">
      <w:bodyDiv w:val="1"/>
      <w:marLeft w:val="0"/>
      <w:marRight w:val="0"/>
      <w:marTop w:val="0"/>
      <w:marBottom w:val="0"/>
      <w:divBdr>
        <w:top w:val="none" w:sz="0" w:space="0" w:color="auto"/>
        <w:left w:val="none" w:sz="0" w:space="0" w:color="auto"/>
        <w:bottom w:val="none" w:sz="0" w:space="0" w:color="auto"/>
        <w:right w:val="none" w:sz="0" w:space="0" w:color="auto"/>
      </w:divBdr>
    </w:div>
    <w:div w:id="1083452878">
      <w:bodyDiv w:val="1"/>
      <w:marLeft w:val="0"/>
      <w:marRight w:val="0"/>
      <w:marTop w:val="0"/>
      <w:marBottom w:val="0"/>
      <w:divBdr>
        <w:top w:val="none" w:sz="0" w:space="0" w:color="auto"/>
        <w:left w:val="none" w:sz="0" w:space="0" w:color="auto"/>
        <w:bottom w:val="none" w:sz="0" w:space="0" w:color="auto"/>
        <w:right w:val="none" w:sz="0" w:space="0" w:color="auto"/>
      </w:divBdr>
    </w:div>
    <w:div w:id="1087388594">
      <w:bodyDiv w:val="1"/>
      <w:marLeft w:val="0"/>
      <w:marRight w:val="0"/>
      <w:marTop w:val="0"/>
      <w:marBottom w:val="0"/>
      <w:divBdr>
        <w:top w:val="none" w:sz="0" w:space="0" w:color="auto"/>
        <w:left w:val="none" w:sz="0" w:space="0" w:color="auto"/>
        <w:bottom w:val="none" w:sz="0" w:space="0" w:color="auto"/>
        <w:right w:val="none" w:sz="0" w:space="0" w:color="auto"/>
      </w:divBdr>
    </w:div>
    <w:div w:id="1107504574">
      <w:bodyDiv w:val="1"/>
      <w:marLeft w:val="0"/>
      <w:marRight w:val="0"/>
      <w:marTop w:val="0"/>
      <w:marBottom w:val="0"/>
      <w:divBdr>
        <w:top w:val="none" w:sz="0" w:space="0" w:color="auto"/>
        <w:left w:val="none" w:sz="0" w:space="0" w:color="auto"/>
        <w:bottom w:val="none" w:sz="0" w:space="0" w:color="auto"/>
        <w:right w:val="none" w:sz="0" w:space="0" w:color="auto"/>
      </w:divBdr>
    </w:div>
    <w:div w:id="1113210213">
      <w:bodyDiv w:val="1"/>
      <w:marLeft w:val="0"/>
      <w:marRight w:val="0"/>
      <w:marTop w:val="0"/>
      <w:marBottom w:val="0"/>
      <w:divBdr>
        <w:top w:val="none" w:sz="0" w:space="0" w:color="auto"/>
        <w:left w:val="none" w:sz="0" w:space="0" w:color="auto"/>
        <w:bottom w:val="none" w:sz="0" w:space="0" w:color="auto"/>
        <w:right w:val="none" w:sz="0" w:space="0" w:color="auto"/>
      </w:divBdr>
    </w:div>
    <w:div w:id="1126502952">
      <w:bodyDiv w:val="1"/>
      <w:marLeft w:val="0"/>
      <w:marRight w:val="0"/>
      <w:marTop w:val="0"/>
      <w:marBottom w:val="0"/>
      <w:divBdr>
        <w:top w:val="none" w:sz="0" w:space="0" w:color="auto"/>
        <w:left w:val="none" w:sz="0" w:space="0" w:color="auto"/>
        <w:bottom w:val="none" w:sz="0" w:space="0" w:color="auto"/>
        <w:right w:val="none" w:sz="0" w:space="0" w:color="auto"/>
      </w:divBdr>
    </w:div>
    <w:div w:id="1130706918">
      <w:bodyDiv w:val="1"/>
      <w:marLeft w:val="0"/>
      <w:marRight w:val="0"/>
      <w:marTop w:val="0"/>
      <w:marBottom w:val="0"/>
      <w:divBdr>
        <w:top w:val="none" w:sz="0" w:space="0" w:color="auto"/>
        <w:left w:val="none" w:sz="0" w:space="0" w:color="auto"/>
        <w:bottom w:val="none" w:sz="0" w:space="0" w:color="auto"/>
        <w:right w:val="none" w:sz="0" w:space="0" w:color="auto"/>
      </w:divBdr>
    </w:div>
    <w:div w:id="1138915863">
      <w:bodyDiv w:val="1"/>
      <w:marLeft w:val="0"/>
      <w:marRight w:val="0"/>
      <w:marTop w:val="0"/>
      <w:marBottom w:val="0"/>
      <w:divBdr>
        <w:top w:val="none" w:sz="0" w:space="0" w:color="auto"/>
        <w:left w:val="none" w:sz="0" w:space="0" w:color="auto"/>
        <w:bottom w:val="none" w:sz="0" w:space="0" w:color="auto"/>
        <w:right w:val="none" w:sz="0" w:space="0" w:color="auto"/>
      </w:divBdr>
    </w:div>
    <w:div w:id="1150903512">
      <w:bodyDiv w:val="1"/>
      <w:marLeft w:val="0"/>
      <w:marRight w:val="0"/>
      <w:marTop w:val="0"/>
      <w:marBottom w:val="0"/>
      <w:divBdr>
        <w:top w:val="none" w:sz="0" w:space="0" w:color="auto"/>
        <w:left w:val="none" w:sz="0" w:space="0" w:color="auto"/>
        <w:bottom w:val="none" w:sz="0" w:space="0" w:color="auto"/>
        <w:right w:val="none" w:sz="0" w:space="0" w:color="auto"/>
      </w:divBdr>
    </w:div>
    <w:div w:id="1175992948">
      <w:bodyDiv w:val="1"/>
      <w:marLeft w:val="0"/>
      <w:marRight w:val="0"/>
      <w:marTop w:val="0"/>
      <w:marBottom w:val="0"/>
      <w:divBdr>
        <w:top w:val="none" w:sz="0" w:space="0" w:color="auto"/>
        <w:left w:val="none" w:sz="0" w:space="0" w:color="auto"/>
        <w:bottom w:val="none" w:sz="0" w:space="0" w:color="auto"/>
        <w:right w:val="none" w:sz="0" w:space="0" w:color="auto"/>
      </w:divBdr>
    </w:div>
    <w:div w:id="1197474438">
      <w:bodyDiv w:val="1"/>
      <w:marLeft w:val="0"/>
      <w:marRight w:val="0"/>
      <w:marTop w:val="0"/>
      <w:marBottom w:val="0"/>
      <w:divBdr>
        <w:top w:val="none" w:sz="0" w:space="0" w:color="auto"/>
        <w:left w:val="none" w:sz="0" w:space="0" w:color="auto"/>
        <w:bottom w:val="none" w:sz="0" w:space="0" w:color="auto"/>
        <w:right w:val="none" w:sz="0" w:space="0" w:color="auto"/>
      </w:divBdr>
    </w:div>
    <w:div w:id="1197547512">
      <w:bodyDiv w:val="1"/>
      <w:marLeft w:val="0"/>
      <w:marRight w:val="0"/>
      <w:marTop w:val="0"/>
      <w:marBottom w:val="0"/>
      <w:divBdr>
        <w:top w:val="none" w:sz="0" w:space="0" w:color="auto"/>
        <w:left w:val="none" w:sz="0" w:space="0" w:color="auto"/>
        <w:bottom w:val="none" w:sz="0" w:space="0" w:color="auto"/>
        <w:right w:val="none" w:sz="0" w:space="0" w:color="auto"/>
      </w:divBdr>
    </w:div>
    <w:div w:id="1213928385">
      <w:bodyDiv w:val="1"/>
      <w:marLeft w:val="0"/>
      <w:marRight w:val="0"/>
      <w:marTop w:val="0"/>
      <w:marBottom w:val="0"/>
      <w:divBdr>
        <w:top w:val="none" w:sz="0" w:space="0" w:color="auto"/>
        <w:left w:val="none" w:sz="0" w:space="0" w:color="auto"/>
        <w:bottom w:val="none" w:sz="0" w:space="0" w:color="auto"/>
        <w:right w:val="none" w:sz="0" w:space="0" w:color="auto"/>
      </w:divBdr>
    </w:div>
    <w:div w:id="1215115910">
      <w:bodyDiv w:val="1"/>
      <w:marLeft w:val="0"/>
      <w:marRight w:val="0"/>
      <w:marTop w:val="0"/>
      <w:marBottom w:val="0"/>
      <w:divBdr>
        <w:top w:val="none" w:sz="0" w:space="0" w:color="auto"/>
        <w:left w:val="none" w:sz="0" w:space="0" w:color="auto"/>
        <w:bottom w:val="none" w:sz="0" w:space="0" w:color="auto"/>
        <w:right w:val="none" w:sz="0" w:space="0" w:color="auto"/>
      </w:divBdr>
    </w:div>
    <w:div w:id="1218664105">
      <w:bodyDiv w:val="1"/>
      <w:marLeft w:val="0"/>
      <w:marRight w:val="0"/>
      <w:marTop w:val="0"/>
      <w:marBottom w:val="0"/>
      <w:divBdr>
        <w:top w:val="none" w:sz="0" w:space="0" w:color="auto"/>
        <w:left w:val="none" w:sz="0" w:space="0" w:color="auto"/>
        <w:bottom w:val="none" w:sz="0" w:space="0" w:color="auto"/>
        <w:right w:val="none" w:sz="0" w:space="0" w:color="auto"/>
      </w:divBdr>
    </w:div>
    <w:div w:id="1224870287">
      <w:bodyDiv w:val="1"/>
      <w:marLeft w:val="0"/>
      <w:marRight w:val="0"/>
      <w:marTop w:val="0"/>
      <w:marBottom w:val="0"/>
      <w:divBdr>
        <w:top w:val="none" w:sz="0" w:space="0" w:color="auto"/>
        <w:left w:val="none" w:sz="0" w:space="0" w:color="auto"/>
        <w:bottom w:val="none" w:sz="0" w:space="0" w:color="auto"/>
        <w:right w:val="none" w:sz="0" w:space="0" w:color="auto"/>
      </w:divBdr>
    </w:div>
    <w:div w:id="1231186380">
      <w:bodyDiv w:val="1"/>
      <w:marLeft w:val="0"/>
      <w:marRight w:val="0"/>
      <w:marTop w:val="0"/>
      <w:marBottom w:val="0"/>
      <w:divBdr>
        <w:top w:val="none" w:sz="0" w:space="0" w:color="auto"/>
        <w:left w:val="none" w:sz="0" w:space="0" w:color="auto"/>
        <w:bottom w:val="none" w:sz="0" w:space="0" w:color="auto"/>
        <w:right w:val="none" w:sz="0" w:space="0" w:color="auto"/>
      </w:divBdr>
    </w:div>
    <w:div w:id="1233589812">
      <w:bodyDiv w:val="1"/>
      <w:marLeft w:val="0"/>
      <w:marRight w:val="0"/>
      <w:marTop w:val="0"/>
      <w:marBottom w:val="0"/>
      <w:divBdr>
        <w:top w:val="none" w:sz="0" w:space="0" w:color="auto"/>
        <w:left w:val="none" w:sz="0" w:space="0" w:color="auto"/>
        <w:bottom w:val="none" w:sz="0" w:space="0" w:color="auto"/>
        <w:right w:val="none" w:sz="0" w:space="0" w:color="auto"/>
      </w:divBdr>
    </w:div>
    <w:div w:id="1235778858">
      <w:bodyDiv w:val="1"/>
      <w:marLeft w:val="0"/>
      <w:marRight w:val="0"/>
      <w:marTop w:val="0"/>
      <w:marBottom w:val="0"/>
      <w:divBdr>
        <w:top w:val="none" w:sz="0" w:space="0" w:color="auto"/>
        <w:left w:val="none" w:sz="0" w:space="0" w:color="auto"/>
        <w:bottom w:val="none" w:sz="0" w:space="0" w:color="auto"/>
        <w:right w:val="none" w:sz="0" w:space="0" w:color="auto"/>
      </w:divBdr>
    </w:div>
    <w:div w:id="1242106948">
      <w:bodyDiv w:val="1"/>
      <w:marLeft w:val="0"/>
      <w:marRight w:val="0"/>
      <w:marTop w:val="0"/>
      <w:marBottom w:val="0"/>
      <w:divBdr>
        <w:top w:val="none" w:sz="0" w:space="0" w:color="auto"/>
        <w:left w:val="none" w:sz="0" w:space="0" w:color="auto"/>
        <w:bottom w:val="none" w:sz="0" w:space="0" w:color="auto"/>
        <w:right w:val="none" w:sz="0" w:space="0" w:color="auto"/>
      </w:divBdr>
    </w:div>
    <w:div w:id="1252471046">
      <w:bodyDiv w:val="1"/>
      <w:marLeft w:val="0"/>
      <w:marRight w:val="0"/>
      <w:marTop w:val="0"/>
      <w:marBottom w:val="0"/>
      <w:divBdr>
        <w:top w:val="none" w:sz="0" w:space="0" w:color="auto"/>
        <w:left w:val="none" w:sz="0" w:space="0" w:color="auto"/>
        <w:bottom w:val="none" w:sz="0" w:space="0" w:color="auto"/>
        <w:right w:val="none" w:sz="0" w:space="0" w:color="auto"/>
      </w:divBdr>
    </w:div>
    <w:div w:id="1267428160">
      <w:bodyDiv w:val="1"/>
      <w:marLeft w:val="0"/>
      <w:marRight w:val="0"/>
      <w:marTop w:val="0"/>
      <w:marBottom w:val="0"/>
      <w:divBdr>
        <w:top w:val="none" w:sz="0" w:space="0" w:color="auto"/>
        <w:left w:val="none" w:sz="0" w:space="0" w:color="auto"/>
        <w:bottom w:val="none" w:sz="0" w:space="0" w:color="auto"/>
        <w:right w:val="none" w:sz="0" w:space="0" w:color="auto"/>
      </w:divBdr>
    </w:div>
    <w:div w:id="1269658951">
      <w:bodyDiv w:val="1"/>
      <w:marLeft w:val="0"/>
      <w:marRight w:val="0"/>
      <w:marTop w:val="0"/>
      <w:marBottom w:val="0"/>
      <w:divBdr>
        <w:top w:val="none" w:sz="0" w:space="0" w:color="auto"/>
        <w:left w:val="none" w:sz="0" w:space="0" w:color="auto"/>
        <w:bottom w:val="none" w:sz="0" w:space="0" w:color="auto"/>
        <w:right w:val="none" w:sz="0" w:space="0" w:color="auto"/>
      </w:divBdr>
    </w:div>
    <w:div w:id="1285190246">
      <w:bodyDiv w:val="1"/>
      <w:marLeft w:val="0"/>
      <w:marRight w:val="0"/>
      <w:marTop w:val="0"/>
      <w:marBottom w:val="0"/>
      <w:divBdr>
        <w:top w:val="none" w:sz="0" w:space="0" w:color="auto"/>
        <w:left w:val="none" w:sz="0" w:space="0" w:color="auto"/>
        <w:bottom w:val="none" w:sz="0" w:space="0" w:color="auto"/>
        <w:right w:val="none" w:sz="0" w:space="0" w:color="auto"/>
      </w:divBdr>
    </w:div>
    <w:div w:id="1292203633">
      <w:bodyDiv w:val="1"/>
      <w:marLeft w:val="0"/>
      <w:marRight w:val="0"/>
      <w:marTop w:val="0"/>
      <w:marBottom w:val="0"/>
      <w:divBdr>
        <w:top w:val="none" w:sz="0" w:space="0" w:color="auto"/>
        <w:left w:val="none" w:sz="0" w:space="0" w:color="auto"/>
        <w:bottom w:val="none" w:sz="0" w:space="0" w:color="auto"/>
        <w:right w:val="none" w:sz="0" w:space="0" w:color="auto"/>
      </w:divBdr>
    </w:div>
    <w:div w:id="1300459202">
      <w:bodyDiv w:val="1"/>
      <w:marLeft w:val="0"/>
      <w:marRight w:val="0"/>
      <w:marTop w:val="0"/>
      <w:marBottom w:val="0"/>
      <w:divBdr>
        <w:top w:val="none" w:sz="0" w:space="0" w:color="auto"/>
        <w:left w:val="none" w:sz="0" w:space="0" w:color="auto"/>
        <w:bottom w:val="none" w:sz="0" w:space="0" w:color="auto"/>
        <w:right w:val="none" w:sz="0" w:space="0" w:color="auto"/>
      </w:divBdr>
    </w:div>
    <w:div w:id="1304233600">
      <w:bodyDiv w:val="1"/>
      <w:marLeft w:val="0"/>
      <w:marRight w:val="0"/>
      <w:marTop w:val="0"/>
      <w:marBottom w:val="0"/>
      <w:divBdr>
        <w:top w:val="none" w:sz="0" w:space="0" w:color="auto"/>
        <w:left w:val="none" w:sz="0" w:space="0" w:color="auto"/>
        <w:bottom w:val="none" w:sz="0" w:space="0" w:color="auto"/>
        <w:right w:val="none" w:sz="0" w:space="0" w:color="auto"/>
      </w:divBdr>
    </w:div>
    <w:div w:id="1310939893">
      <w:bodyDiv w:val="1"/>
      <w:marLeft w:val="0"/>
      <w:marRight w:val="0"/>
      <w:marTop w:val="0"/>
      <w:marBottom w:val="0"/>
      <w:divBdr>
        <w:top w:val="none" w:sz="0" w:space="0" w:color="auto"/>
        <w:left w:val="none" w:sz="0" w:space="0" w:color="auto"/>
        <w:bottom w:val="none" w:sz="0" w:space="0" w:color="auto"/>
        <w:right w:val="none" w:sz="0" w:space="0" w:color="auto"/>
      </w:divBdr>
    </w:div>
    <w:div w:id="1331954582">
      <w:bodyDiv w:val="1"/>
      <w:marLeft w:val="0"/>
      <w:marRight w:val="0"/>
      <w:marTop w:val="0"/>
      <w:marBottom w:val="0"/>
      <w:divBdr>
        <w:top w:val="none" w:sz="0" w:space="0" w:color="auto"/>
        <w:left w:val="none" w:sz="0" w:space="0" w:color="auto"/>
        <w:bottom w:val="none" w:sz="0" w:space="0" w:color="auto"/>
        <w:right w:val="none" w:sz="0" w:space="0" w:color="auto"/>
      </w:divBdr>
    </w:div>
    <w:div w:id="1345324276">
      <w:bodyDiv w:val="1"/>
      <w:marLeft w:val="0"/>
      <w:marRight w:val="0"/>
      <w:marTop w:val="0"/>
      <w:marBottom w:val="0"/>
      <w:divBdr>
        <w:top w:val="none" w:sz="0" w:space="0" w:color="auto"/>
        <w:left w:val="none" w:sz="0" w:space="0" w:color="auto"/>
        <w:bottom w:val="none" w:sz="0" w:space="0" w:color="auto"/>
        <w:right w:val="none" w:sz="0" w:space="0" w:color="auto"/>
      </w:divBdr>
    </w:div>
    <w:div w:id="1359355761">
      <w:bodyDiv w:val="1"/>
      <w:marLeft w:val="0"/>
      <w:marRight w:val="0"/>
      <w:marTop w:val="0"/>
      <w:marBottom w:val="0"/>
      <w:divBdr>
        <w:top w:val="none" w:sz="0" w:space="0" w:color="auto"/>
        <w:left w:val="none" w:sz="0" w:space="0" w:color="auto"/>
        <w:bottom w:val="none" w:sz="0" w:space="0" w:color="auto"/>
        <w:right w:val="none" w:sz="0" w:space="0" w:color="auto"/>
      </w:divBdr>
    </w:div>
    <w:div w:id="1406416564">
      <w:bodyDiv w:val="1"/>
      <w:marLeft w:val="0"/>
      <w:marRight w:val="0"/>
      <w:marTop w:val="0"/>
      <w:marBottom w:val="0"/>
      <w:divBdr>
        <w:top w:val="none" w:sz="0" w:space="0" w:color="auto"/>
        <w:left w:val="none" w:sz="0" w:space="0" w:color="auto"/>
        <w:bottom w:val="none" w:sz="0" w:space="0" w:color="auto"/>
        <w:right w:val="none" w:sz="0" w:space="0" w:color="auto"/>
      </w:divBdr>
    </w:div>
    <w:div w:id="1432311512">
      <w:bodyDiv w:val="1"/>
      <w:marLeft w:val="0"/>
      <w:marRight w:val="0"/>
      <w:marTop w:val="0"/>
      <w:marBottom w:val="0"/>
      <w:divBdr>
        <w:top w:val="none" w:sz="0" w:space="0" w:color="auto"/>
        <w:left w:val="none" w:sz="0" w:space="0" w:color="auto"/>
        <w:bottom w:val="none" w:sz="0" w:space="0" w:color="auto"/>
        <w:right w:val="none" w:sz="0" w:space="0" w:color="auto"/>
      </w:divBdr>
    </w:div>
    <w:div w:id="1449735665">
      <w:bodyDiv w:val="1"/>
      <w:marLeft w:val="0"/>
      <w:marRight w:val="0"/>
      <w:marTop w:val="0"/>
      <w:marBottom w:val="0"/>
      <w:divBdr>
        <w:top w:val="none" w:sz="0" w:space="0" w:color="auto"/>
        <w:left w:val="none" w:sz="0" w:space="0" w:color="auto"/>
        <w:bottom w:val="none" w:sz="0" w:space="0" w:color="auto"/>
        <w:right w:val="none" w:sz="0" w:space="0" w:color="auto"/>
      </w:divBdr>
    </w:div>
    <w:div w:id="1503352231">
      <w:bodyDiv w:val="1"/>
      <w:marLeft w:val="0"/>
      <w:marRight w:val="0"/>
      <w:marTop w:val="0"/>
      <w:marBottom w:val="0"/>
      <w:divBdr>
        <w:top w:val="none" w:sz="0" w:space="0" w:color="auto"/>
        <w:left w:val="none" w:sz="0" w:space="0" w:color="auto"/>
        <w:bottom w:val="none" w:sz="0" w:space="0" w:color="auto"/>
        <w:right w:val="none" w:sz="0" w:space="0" w:color="auto"/>
      </w:divBdr>
    </w:div>
    <w:div w:id="1509170429">
      <w:bodyDiv w:val="1"/>
      <w:marLeft w:val="0"/>
      <w:marRight w:val="0"/>
      <w:marTop w:val="0"/>
      <w:marBottom w:val="0"/>
      <w:divBdr>
        <w:top w:val="none" w:sz="0" w:space="0" w:color="auto"/>
        <w:left w:val="none" w:sz="0" w:space="0" w:color="auto"/>
        <w:bottom w:val="none" w:sz="0" w:space="0" w:color="auto"/>
        <w:right w:val="none" w:sz="0" w:space="0" w:color="auto"/>
      </w:divBdr>
    </w:div>
    <w:div w:id="1511262116">
      <w:bodyDiv w:val="1"/>
      <w:marLeft w:val="0"/>
      <w:marRight w:val="0"/>
      <w:marTop w:val="0"/>
      <w:marBottom w:val="0"/>
      <w:divBdr>
        <w:top w:val="none" w:sz="0" w:space="0" w:color="auto"/>
        <w:left w:val="none" w:sz="0" w:space="0" w:color="auto"/>
        <w:bottom w:val="none" w:sz="0" w:space="0" w:color="auto"/>
        <w:right w:val="none" w:sz="0" w:space="0" w:color="auto"/>
      </w:divBdr>
    </w:div>
    <w:div w:id="1513035141">
      <w:bodyDiv w:val="1"/>
      <w:marLeft w:val="0"/>
      <w:marRight w:val="0"/>
      <w:marTop w:val="0"/>
      <w:marBottom w:val="0"/>
      <w:divBdr>
        <w:top w:val="none" w:sz="0" w:space="0" w:color="auto"/>
        <w:left w:val="none" w:sz="0" w:space="0" w:color="auto"/>
        <w:bottom w:val="none" w:sz="0" w:space="0" w:color="auto"/>
        <w:right w:val="none" w:sz="0" w:space="0" w:color="auto"/>
      </w:divBdr>
    </w:div>
    <w:div w:id="1522204963">
      <w:bodyDiv w:val="1"/>
      <w:marLeft w:val="0"/>
      <w:marRight w:val="0"/>
      <w:marTop w:val="0"/>
      <w:marBottom w:val="0"/>
      <w:divBdr>
        <w:top w:val="none" w:sz="0" w:space="0" w:color="auto"/>
        <w:left w:val="none" w:sz="0" w:space="0" w:color="auto"/>
        <w:bottom w:val="none" w:sz="0" w:space="0" w:color="auto"/>
        <w:right w:val="none" w:sz="0" w:space="0" w:color="auto"/>
      </w:divBdr>
    </w:div>
    <w:div w:id="1522234764">
      <w:bodyDiv w:val="1"/>
      <w:marLeft w:val="0"/>
      <w:marRight w:val="0"/>
      <w:marTop w:val="0"/>
      <w:marBottom w:val="0"/>
      <w:divBdr>
        <w:top w:val="none" w:sz="0" w:space="0" w:color="auto"/>
        <w:left w:val="none" w:sz="0" w:space="0" w:color="auto"/>
        <w:bottom w:val="none" w:sz="0" w:space="0" w:color="auto"/>
        <w:right w:val="none" w:sz="0" w:space="0" w:color="auto"/>
      </w:divBdr>
    </w:div>
    <w:div w:id="1527911885">
      <w:bodyDiv w:val="1"/>
      <w:marLeft w:val="0"/>
      <w:marRight w:val="0"/>
      <w:marTop w:val="0"/>
      <w:marBottom w:val="0"/>
      <w:divBdr>
        <w:top w:val="none" w:sz="0" w:space="0" w:color="auto"/>
        <w:left w:val="none" w:sz="0" w:space="0" w:color="auto"/>
        <w:bottom w:val="none" w:sz="0" w:space="0" w:color="auto"/>
        <w:right w:val="none" w:sz="0" w:space="0" w:color="auto"/>
      </w:divBdr>
    </w:div>
    <w:div w:id="1528910969">
      <w:bodyDiv w:val="1"/>
      <w:marLeft w:val="0"/>
      <w:marRight w:val="0"/>
      <w:marTop w:val="0"/>
      <w:marBottom w:val="0"/>
      <w:divBdr>
        <w:top w:val="none" w:sz="0" w:space="0" w:color="auto"/>
        <w:left w:val="none" w:sz="0" w:space="0" w:color="auto"/>
        <w:bottom w:val="none" w:sz="0" w:space="0" w:color="auto"/>
        <w:right w:val="none" w:sz="0" w:space="0" w:color="auto"/>
      </w:divBdr>
    </w:div>
    <w:div w:id="1558860803">
      <w:bodyDiv w:val="1"/>
      <w:marLeft w:val="0"/>
      <w:marRight w:val="0"/>
      <w:marTop w:val="0"/>
      <w:marBottom w:val="0"/>
      <w:divBdr>
        <w:top w:val="none" w:sz="0" w:space="0" w:color="auto"/>
        <w:left w:val="none" w:sz="0" w:space="0" w:color="auto"/>
        <w:bottom w:val="none" w:sz="0" w:space="0" w:color="auto"/>
        <w:right w:val="none" w:sz="0" w:space="0" w:color="auto"/>
      </w:divBdr>
    </w:div>
    <w:div w:id="1565331330">
      <w:bodyDiv w:val="1"/>
      <w:marLeft w:val="0"/>
      <w:marRight w:val="0"/>
      <w:marTop w:val="0"/>
      <w:marBottom w:val="0"/>
      <w:divBdr>
        <w:top w:val="none" w:sz="0" w:space="0" w:color="auto"/>
        <w:left w:val="none" w:sz="0" w:space="0" w:color="auto"/>
        <w:bottom w:val="none" w:sz="0" w:space="0" w:color="auto"/>
        <w:right w:val="none" w:sz="0" w:space="0" w:color="auto"/>
      </w:divBdr>
    </w:div>
    <w:div w:id="1581865432">
      <w:bodyDiv w:val="1"/>
      <w:marLeft w:val="0"/>
      <w:marRight w:val="0"/>
      <w:marTop w:val="0"/>
      <w:marBottom w:val="0"/>
      <w:divBdr>
        <w:top w:val="none" w:sz="0" w:space="0" w:color="auto"/>
        <w:left w:val="none" w:sz="0" w:space="0" w:color="auto"/>
        <w:bottom w:val="none" w:sz="0" w:space="0" w:color="auto"/>
        <w:right w:val="none" w:sz="0" w:space="0" w:color="auto"/>
      </w:divBdr>
    </w:div>
    <w:div w:id="1612781075">
      <w:bodyDiv w:val="1"/>
      <w:marLeft w:val="0"/>
      <w:marRight w:val="0"/>
      <w:marTop w:val="0"/>
      <w:marBottom w:val="0"/>
      <w:divBdr>
        <w:top w:val="none" w:sz="0" w:space="0" w:color="auto"/>
        <w:left w:val="none" w:sz="0" w:space="0" w:color="auto"/>
        <w:bottom w:val="none" w:sz="0" w:space="0" w:color="auto"/>
        <w:right w:val="none" w:sz="0" w:space="0" w:color="auto"/>
      </w:divBdr>
    </w:div>
    <w:div w:id="1621496006">
      <w:bodyDiv w:val="1"/>
      <w:marLeft w:val="0"/>
      <w:marRight w:val="0"/>
      <w:marTop w:val="0"/>
      <w:marBottom w:val="0"/>
      <w:divBdr>
        <w:top w:val="none" w:sz="0" w:space="0" w:color="auto"/>
        <w:left w:val="none" w:sz="0" w:space="0" w:color="auto"/>
        <w:bottom w:val="none" w:sz="0" w:space="0" w:color="auto"/>
        <w:right w:val="none" w:sz="0" w:space="0" w:color="auto"/>
      </w:divBdr>
    </w:div>
    <w:div w:id="1625228334">
      <w:bodyDiv w:val="1"/>
      <w:marLeft w:val="0"/>
      <w:marRight w:val="0"/>
      <w:marTop w:val="0"/>
      <w:marBottom w:val="0"/>
      <w:divBdr>
        <w:top w:val="none" w:sz="0" w:space="0" w:color="auto"/>
        <w:left w:val="none" w:sz="0" w:space="0" w:color="auto"/>
        <w:bottom w:val="none" w:sz="0" w:space="0" w:color="auto"/>
        <w:right w:val="none" w:sz="0" w:space="0" w:color="auto"/>
      </w:divBdr>
    </w:div>
    <w:div w:id="1646277236">
      <w:bodyDiv w:val="1"/>
      <w:marLeft w:val="0"/>
      <w:marRight w:val="0"/>
      <w:marTop w:val="0"/>
      <w:marBottom w:val="0"/>
      <w:divBdr>
        <w:top w:val="none" w:sz="0" w:space="0" w:color="auto"/>
        <w:left w:val="none" w:sz="0" w:space="0" w:color="auto"/>
        <w:bottom w:val="none" w:sz="0" w:space="0" w:color="auto"/>
        <w:right w:val="none" w:sz="0" w:space="0" w:color="auto"/>
      </w:divBdr>
    </w:div>
    <w:div w:id="1707216022">
      <w:bodyDiv w:val="1"/>
      <w:marLeft w:val="0"/>
      <w:marRight w:val="0"/>
      <w:marTop w:val="0"/>
      <w:marBottom w:val="0"/>
      <w:divBdr>
        <w:top w:val="none" w:sz="0" w:space="0" w:color="auto"/>
        <w:left w:val="none" w:sz="0" w:space="0" w:color="auto"/>
        <w:bottom w:val="none" w:sz="0" w:space="0" w:color="auto"/>
        <w:right w:val="none" w:sz="0" w:space="0" w:color="auto"/>
      </w:divBdr>
    </w:div>
    <w:div w:id="1709335781">
      <w:bodyDiv w:val="1"/>
      <w:marLeft w:val="0"/>
      <w:marRight w:val="0"/>
      <w:marTop w:val="0"/>
      <w:marBottom w:val="0"/>
      <w:divBdr>
        <w:top w:val="none" w:sz="0" w:space="0" w:color="auto"/>
        <w:left w:val="none" w:sz="0" w:space="0" w:color="auto"/>
        <w:bottom w:val="none" w:sz="0" w:space="0" w:color="auto"/>
        <w:right w:val="none" w:sz="0" w:space="0" w:color="auto"/>
      </w:divBdr>
    </w:div>
    <w:div w:id="1713504840">
      <w:bodyDiv w:val="1"/>
      <w:marLeft w:val="0"/>
      <w:marRight w:val="0"/>
      <w:marTop w:val="0"/>
      <w:marBottom w:val="0"/>
      <w:divBdr>
        <w:top w:val="none" w:sz="0" w:space="0" w:color="auto"/>
        <w:left w:val="none" w:sz="0" w:space="0" w:color="auto"/>
        <w:bottom w:val="none" w:sz="0" w:space="0" w:color="auto"/>
        <w:right w:val="none" w:sz="0" w:space="0" w:color="auto"/>
      </w:divBdr>
    </w:div>
    <w:div w:id="1713731782">
      <w:bodyDiv w:val="1"/>
      <w:marLeft w:val="0"/>
      <w:marRight w:val="0"/>
      <w:marTop w:val="0"/>
      <w:marBottom w:val="0"/>
      <w:divBdr>
        <w:top w:val="none" w:sz="0" w:space="0" w:color="auto"/>
        <w:left w:val="none" w:sz="0" w:space="0" w:color="auto"/>
        <w:bottom w:val="none" w:sz="0" w:space="0" w:color="auto"/>
        <w:right w:val="none" w:sz="0" w:space="0" w:color="auto"/>
      </w:divBdr>
    </w:div>
    <w:div w:id="1728800263">
      <w:bodyDiv w:val="1"/>
      <w:marLeft w:val="0"/>
      <w:marRight w:val="0"/>
      <w:marTop w:val="0"/>
      <w:marBottom w:val="0"/>
      <w:divBdr>
        <w:top w:val="none" w:sz="0" w:space="0" w:color="auto"/>
        <w:left w:val="none" w:sz="0" w:space="0" w:color="auto"/>
        <w:bottom w:val="none" w:sz="0" w:space="0" w:color="auto"/>
        <w:right w:val="none" w:sz="0" w:space="0" w:color="auto"/>
      </w:divBdr>
    </w:div>
    <w:div w:id="1737774424">
      <w:bodyDiv w:val="1"/>
      <w:marLeft w:val="0"/>
      <w:marRight w:val="0"/>
      <w:marTop w:val="0"/>
      <w:marBottom w:val="0"/>
      <w:divBdr>
        <w:top w:val="none" w:sz="0" w:space="0" w:color="auto"/>
        <w:left w:val="none" w:sz="0" w:space="0" w:color="auto"/>
        <w:bottom w:val="none" w:sz="0" w:space="0" w:color="auto"/>
        <w:right w:val="none" w:sz="0" w:space="0" w:color="auto"/>
      </w:divBdr>
    </w:div>
    <w:div w:id="1751999834">
      <w:bodyDiv w:val="1"/>
      <w:marLeft w:val="0"/>
      <w:marRight w:val="0"/>
      <w:marTop w:val="0"/>
      <w:marBottom w:val="0"/>
      <w:divBdr>
        <w:top w:val="none" w:sz="0" w:space="0" w:color="auto"/>
        <w:left w:val="none" w:sz="0" w:space="0" w:color="auto"/>
        <w:bottom w:val="none" w:sz="0" w:space="0" w:color="auto"/>
        <w:right w:val="none" w:sz="0" w:space="0" w:color="auto"/>
      </w:divBdr>
    </w:div>
    <w:div w:id="1757479013">
      <w:bodyDiv w:val="1"/>
      <w:marLeft w:val="0"/>
      <w:marRight w:val="0"/>
      <w:marTop w:val="0"/>
      <w:marBottom w:val="0"/>
      <w:divBdr>
        <w:top w:val="none" w:sz="0" w:space="0" w:color="auto"/>
        <w:left w:val="none" w:sz="0" w:space="0" w:color="auto"/>
        <w:bottom w:val="none" w:sz="0" w:space="0" w:color="auto"/>
        <w:right w:val="none" w:sz="0" w:space="0" w:color="auto"/>
      </w:divBdr>
    </w:div>
    <w:div w:id="1764523529">
      <w:bodyDiv w:val="1"/>
      <w:marLeft w:val="0"/>
      <w:marRight w:val="0"/>
      <w:marTop w:val="0"/>
      <w:marBottom w:val="0"/>
      <w:divBdr>
        <w:top w:val="none" w:sz="0" w:space="0" w:color="auto"/>
        <w:left w:val="none" w:sz="0" w:space="0" w:color="auto"/>
        <w:bottom w:val="none" w:sz="0" w:space="0" w:color="auto"/>
        <w:right w:val="none" w:sz="0" w:space="0" w:color="auto"/>
      </w:divBdr>
    </w:div>
    <w:div w:id="1772817021">
      <w:bodyDiv w:val="1"/>
      <w:marLeft w:val="0"/>
      <w:marRight w:val="0"/>
      <w:marTop w:val="0"/>
      <w:marBottom w:val="0"/>
      <w:divBdr>
        <w:top w:val="none" w:sz="0" w:space="0" w:color="auto"/>
        <w:left w:val="none" w:sz="0" w:space="0" w:color="auto"/>
        <w:bottom w:val="none" w:sz="0" w:space="0" w:color="auto"/>
        <w:right w:val="none" w:sz="0" w:space="0" w:color="auto"/>
      </w:divBdr>
    </w:div>
    <w:div w:id="1782676917">
      <w:bodyDiv w:val="1"/>
      <w:marLeft w:val="0"/>
      <w:marRight w:val="0"/>
      <w:marTop w:val="0"/>
      <w:marBottom w:val="0"/>
      <w:divBdr>
        <w:top w:val="none" w:sz="0" w:space="0" w:color="auto"/>
        <w:left w:val="none" w:sz="0" w:space="0" w:color="auto"/>
        <w:bottom w:val="none" w:sz="0" w:space="0" w:color="auto"/>
        <w:right w:val="none" w:sz="0" w:space="0" w:color="auto"/>
      </w:divBdr>
    </w:div>
    <w:div w:id="1785807966">
      <w:bodyDiv w:val="1"/>
      <w:marLeft w:val="0"/>
      <w:marRight w:val="0"/>
      <w:marTop w:val="0"/>
      <w:marBottom w:val="0"/>
      <w:divBdr>
        <w:top w:val="none" w:sz="0" w:space="0" w:color="auto"/>
        <w:left w:val="none" w:sz="0" w:space="0" w:color="auto"/>
        <w:bottom w:val="none" w:sz="0" w:space="0" w:color="auto"/>
        <w:right w:val="none" w:sz="0" w:space="0" w:color="auto"/>
      </w:divBdr>
    </w:div>
    <w:div w:id="1796870777">
      <w:bodyDiv w:val="1"/>
      <w:marLeft w:val="0"/>
      <w:marRight w:val="0"/>
      <w:marTop w:val="0"/>
      <w:marBottom w:val="0"/>
      <w:divBdr>
        <w:top w:val="none" w:sz="0" w:space="0" w:color="auto"/>
        <w:left w:val="none" w:sz="0" w:space="0" w:color="auto"/>
        <w:bottom w:val="none" w:sz="0" w:space="0" w:color="auto"/>
        <w:right w:val="none" w:sz="0" w:space="0" w:color="auto"/>
      </w:divBdr>
    </w:div>
    <w:div w:id="1798643654">
      <w:bodyDiv w:val="1"/>
      <w:marLeft w:val="0"/>
      <w:marRight w:val="0"/>
      <w:marTop w:val="0"/>
      <w:marBottom w:val="0"/>
      <w:divBdr>
        <w:top w:val="none" w:sz="0" w:space="0" w:color="auto"/>
        <w:left w:val="none" w:sz="0" w:space="0" w:color="auto"/>
        <w:bottom w:val="none" w:sz="0" w:space="0" w:color="auto"/>
        <w:right w:val="none" w:sz="0" w:space="0" w:color="auto"/>
      </w:divBdr>
    </w:div>
    <w:div w:id="1802377023">
      <w:bodyDiv w:val="1"/>
      <w:marLeft w:val="0"/>
      <w:marRight w:val="0"/>
      <w:marTop w:val="0"/>
      <w:marBottom w:val="0"/>
      <w:divBdr>
        <w:top w:val="none" w:sz="0" w:space="0" w:color="auto"/>
        <w:left w:val="none" w:sz="0" w:space="0" w:color="auto"/>
        <w:bottom w:val="none" w:sz="0" w:space="0" w:color="auto"/>
        <w:right w:val="none" w:sz="0" w:space="0" w:color="auto"/>
      </w:divBdr>
    </w:div>
    <w:div w:id="1808669896">
      <w:bodyDiv w:val="1"/>
      <w:marLeft w:val="0"/>
      <w:marRight w:val="0"/>
      <w:marTop w:val="0"/>
      <w:marBottom w:val="0"/>
      <w:divBdr>
        <w:top w:val="none" w:sz="0" w:space="0" w:color="auto"/>
        <w:left w:val="none" w:sz="0" w:space="0" w:color="auto"/>
        <w:bottom w:val="none" w:sz="0" w:space="0" w:color="auto"/>
        <w:right w:val="none" w:sz="0" w:space="0" w:color="auto"/>
      </w:divBdr>
    </w:div>
    <w:div w:id="1818690171">
      <w:bodyDiv w:val="1"/>
      <w:marLeft w:val="0"/>
      <w:marRight w:val="0"/>
      <w:marTop w:val="0"/>
      <w:marBottom w:val="0"/>
      <w:divBdr>
        <w:top w:val="none" w:sz="0" w:space="0" w:color="auto"/>
        <w:left w:val="none" w:sz="0" w:space="0" w:color="auto"/>
        <w:bottom w:val="none" w:sz="0" w:space="0" w:color="auto"/>
        <w:right w:val="none" w:sz="0" w:space="0" w:color="auto"/>
      </w:divBdr>
    </w:div>
    <w:div w:id="1841772298">
      <w:bodyDiv w:val="1"/>
      <w:marLeft w:val="0"/>
      <w:marRight w:val="0"/>
      <w:marTop w:val="0"/>
      <w:marBottom w:val="0"/>
      <w:divBdr>
        <w:top w:val="none" w:sz="0" w:space="0" w:color="auto"/>
        <w:left w:val="none" w:sz="0" w:space="0" w:color="auto"/>
        <w:bottom w:val="none" w:sz="0" w:space="0" w:color="auto"/>
        <w:right w:val="none" w:sz="0" w:space="0" w:color="auto"/>
      </w:divBdr>
    </w:div>
    <w:div w:id="1844323597">
      <w:bodyDiv w:val="1"/>
      <w:marLeft w:val="0"/>
      <w:marRight w:val="0"/>
      <w:marTop w:val="0"/>
      <w:marBottom w:val="0"/>
      <w:divBdr>
        <w:top w:val="none" w:sz="0" w:space="0" w:color="auto"/>
        <w:left w:val="none" w:sz="0" w:space="0" w:color="auto"/>
        <w:bottom w:val="none" w:sz="0" w:space="0" w:color="auto"/>
        <w:right w:val="none" w:sz="0" w:space="0" w:color="auto"/>
      </w:divBdr>
    </w:div>
    <w:div w:id="1847011038">
      <w:bodyDiv w:val="1"/>
      <w:marLeft w:val="0"/>
      <w:marRight w:val="0"/>
      <w:marTop w:val="0"/>
      <w:marBottom w:val="0"/>
      <w:divBdr>
        <w:top w:val="none" w:sz="0" w:space="0" w:color="auto"/>
        <w:left w:val="none" w:sz="0" w:space="0" w:color="auto"/>
        <w:bottom w:val="none" w:sz="0" w:space="0" w:color="auto"/>
        <w:right w:val="none" w:sz="0" w:space="0" w:color="auto"/>
      </w:divBdr>
    </w:div>
    <w:div w:id="1860385422">
      <w:bodyDiv w:val="1"/>
      <w:marLeft w:val="0"/>
      <w:marRight w:val="0"/>
      <w:marTop w:val="0"/>
      <w:marBottom w:val="0"/>
      <w:divBdr>
        <w:top w:val="none" w:sz="0" w:space="0" w:color="auto"/>
        <w:left w:val="none" w:sz="0" w:space="0" w:color="auto"/>
        <w:bottom w:val="none" w:sz="0" w:space="0" w:color="auto"/>
        <w:right w:val="none" w:sz="0" w:space="0" w:color="auto"/>
      </w:divBdr>
    </w:div>
    <w:div w:id="1864198883">
      <w:bodyDiv w:val="1"/>
      <w:marLeft w:val="0"/>
      <w:marRight w:val="0"/>
      <w:marTop w:val="0"/>
      <w:marBottom w:val="0"/>
      <w:divBdr>
        <w:top w:val="none" w:sz="0" w:space="0" w:color="auto"/>
        <w:left w:val="none" w:sz="0" w:space="0" w:color="auto"/>
        <w:bottom w:val="none" w:sz="0" w:space="0" w:color="auto"/>
        <w:right w:val="none" w:sz="0" w:space="0" w:color="auto"/>
      </w:divBdr>
    </w:div>
    <w:div w:id="1867867674">
      <w:bodyDiv w:val="1"/>
      <w:marLeft w:val="0"/>
      <w:marRight w:val="0"/>
      <w:marTop w:val="0"/>
      <w:marBottom w:val="0"/>
      <w:divBdr>
        <w:top w:val="none" w:sz="0" w:space="0" w:color="auto"/>
        <w:left w:val="none" w:sz="0" w:space="0" w:color="auto"/>
        <w:bottom w:val="none" w:sz="0" w:space="0" w:color="auto"/>
        <w:right w:val="none" w:sz="0" w:space="0" w:color="auto"/>
      </w:divBdr>
    </w:div>
    <w:div w:id="1870027698">
      <w:bodyDiv w:val="1"/>
      <w:marLeft w:val="0"/>
      <w:marRight w:val="0"/>
      <w:marTop w:val="0"/>
      <w:marBottom w:val="0"/>
      <w:divBdr>
        <w:top w:val="none" w:sz="0" w:space="0" w:color="auto"/>
        <w:left w:val="none" w:sz="0" w:space="0" w:color="auto"/>
        <w:bottom w:val="none" w:sz="0" w:space="0" w:color="auto"/>
        <w:right w:val="none" w:sz="0" w:space="0" w:color="auto"/>
      </w:divBdr>
    </w:div>
    <w:div w:id="1874919655">
      <w:bodyDiv w:val="1"/>
      <w:marLeft w:val="0"/>
      <w:marRight w:val="0"/>
      <w:marTop w:val="0"/>
      <w:marBottom w:val="0"/>
      <w:divBdr>
        <w:top w:val="none" w:sz="0" w:space="0" w:color="auto"/>
        <w:left w:val="none" w:sz="0" w:space="0" w:color="auto"/>
        <w:bottom w:val="none" w:sz="0" w:space="0" w:color="auto"/>
        <w:right w:val="none" w:sz="0" w:space="0" w:color="auto"/>
      </w:divBdr>
    </w:div>
    <w:div w:id="1880509262">
      <w:bodyDiv w:val="1"/>
      <w:marLeft w:val="0"/>
      <w:marRight w:val="0"/>
      <w:marTop w:val="0"/>
      <w:marBottom w:val="0"/>
      <w:divBdr>
        <w:top w:val="none" w:sz="0" w:space="0" w:color="auto"/>
        <w:left w:val="none" w:sz="0" w:space="0" w:color="auto"/>
        <w:bottom w:val="none" w:sz="0" w:space="0" w:color="auto"/>
        <w:right w:val="none" w:sz="0" w:space="0" w:color="auto"/>
      </w:divBdr>
    </w:div>
    <w:div w:id="1880627014">
      <w:bodyDiv w:val="1"/>
      <w:marLeft w:val="0"/>
      <w:marRight w:val="0"/>
      <w:marTop w:val="0"/>
      <w:marBottom w:val="0"/>
      <w:divBdr>
        <w:top w:val="none" w:sz="0" w:space="0" w:color="auto"/>
        <w:left w:val="none" w:sz="0" w:space="0" w:color="auto"/>
        <w:bottom w:val="none" w:sz="0" w:space="0" w:color="auto"/>
        <w:right w:val="none" w:sz="0" w:space="0" w:color="auto"/>
      </w:divBdr>
    </w:div>
    <w:div w:id="1885291663">
      <w:bodyDiv w:val="1"/>
      <w:marLeft w:val="0"/>
      <w:marRight w:val="0"/>
      <w:marTop w:val="0"/>
      <w:marBottom w:val="0"/>
      <w:divBdr>
        <w:top w:val="none" w:sz="0" w:space="0" w:color="auto"/>
        <w:left w:val="none" w:sz="0" w:space="0" w:color="auto"/>
        <w:bottom w:val="none" w:sz="0" w:space="0" w:color="auto"/>
        <w:right w:val="none" w:sz="0" w:space="0" w:color="auto"/>
      </w:divBdr>
    </w:div>
    <w:div w:id="1899049162">
      <w:bodyDiv w:val="1"/>
      <w:marLeft w:val="0"/>
      <w:marRight w:val="0"/>
      <w:marTop w:val="0"/>
      <w:marBottom w:val="0"/>
      <w:divBdr>
        <w:top w:val="none" w:sz="0" w:space="0" w:color="auto"/>
        <w:left w:val="none" w:sz="0" w:space="0" w:color="auto"/>
        <w:bottom w:val="none" w:sz="0" w:space="0" w:color="auto"/>
        <w:right w:val="none" w:sz="0" w:space="0" w:color="auto"/>
      </w:divBdr>
    </w:div>
    <w:div w:id="1900626992">
      <w:bodyDiv w:val="1"/>
      <w:marLeft w:val="0"/>
      <w:marRight w:val="0"/>
      <w:marTop w:val="0"/>
      <w:marBottom w:val="0"/>
      <w:divBdr>
        <w:top w:val="none" w:sz="0" w:space="0" w:color="auto"/>
        <w:left w:val="none" w:sz="0" w:space="0" w:color="auto"/>
        <w:bottom w:val="none" w:sz="0" w:space="0" w:color="auto"/>
        <w:right w:val="none" w:sz="0" w:space="0" w:color="auto"/>
      </w:divBdr>
    </w:div>
    <w:div w:id="1917863902">
      <w:bodyDiv w:val="1"/>
      <w:marLeft w:val="0"/>
      <w:marRight w:val="0"/>
      <w:marTop w:val="0"/>
      <w:marBottom w:val="0"/>
      <w:divBdr>
        <w:top w:val="none" w:sz="0" w:space="0" w:color="auto"/>
        <w:left w:val="none" w:sz="0" w:space="0" w:color="auto"/>
        <w:bottom w:val="none" w:sz="0" w:space="0" w:color="auto"/>
        <w:right w:val="none" w:sz="0" w:space="0" w:color="auto"/>
      </w:divBdr>
    </w:div>
    <w:div w:id="1932934526">
      <w:bodyDiv w:val="1"/>
      <w:marLeft w:val="0"/>
      <w:marRight w:val="0"/>
      <w:marTop w:val="0"/>
      <w:marBottom w:val="0"/>
      <w:divBdr>
        <w:top w:val="none" w:sz="0" w:space="0" w:color="auto"/>
        <w:left w:val="none" w:sz="0" w:space="0" w:color="auto"/>
        <w:bottom w:val="none" w:sz="0" w:space="0" w:color="auto"/>
        <w:right w:val="none" w:sz="0" w:space="0" w:color="auto"/>
      </w:divBdr>
    </w:div>
    <w:div w:id="1936985010">
      <w:bodyDiv w:val="1"/>
      <w:marLeft w:val="0"/>
      <w:marRight w:val="0"/>
      <w:marTop w:val="0"/>
      <w:marBottom w:val="0"/>
      <w:divBdr>
        <w:top w:val="none" w:sz="0" w:space="0" w:color="auto"/>
        <w:left w:val="none" w:sz="0" w:space="0" w:color="auto"/>
        <w:bottom w:val="none" w:sz="0" w:space="0" w:color="auto"/>
        <w:right w:val="none" w:sz="0" w:space="0" w:color="auto"/>
      </w:divBdr>
    </w:div>
    <w:div w:id="1937594864">
      <w:bodyDiv w:val="1"/>
      <w:marLeft w:val="0"/>
      <w:marRight w:val="0"/>
      <w:marTop w:val="0"/>
      <w:marBottom w:val="0"/>
      <w:divBdr>
        <w:top w:val="none" w:sz="0" w:space="0" w:color="auto"/>
        <w:left w:val="none" w:sz="0" w:space="0" w:color="auto"/>
        <w:bottom w:val="none" w:sz="0" w:space="0" w:color="auto"/>
        <w:right w:val="none" w:sz="0" w:space="0" w:color="auto"/>
      </w:divBdr>
    </w:div>
    <w:div w:id="1937857040">
      <w:bodyDiv w:val="1"/>
      <w:marLeft w:val="0"/>
      <w:marRight w:val="0"/>
      <w:marTop w:val="0"/>
      <w:marBottom w:val="0"/>
      <w:divBdr>
        <w:top w:val="none" w:sz="0" w:space="0" w:color="auto"/>
        <w:left w:val="none" w:sz="0" w:space="0" w:color="auto"/>
        <w:bottom w:val="none" w:sz="0" w:space="0" w:color="auto"/>
        <w:right w:val="none" w:sz="0" w:space="0" w:color="auto"/>
      </w:divBdr>
    </w:div>
    <w:div w:id="1968660157">
      <w:bodyDiv w:val="1"/>
      <w:marLeft w:val="0"/>
      <w:marRight w:val="0"/>
      <w:marTop w:val="0"/>
      <w:marBottom w:val="0"/>
      <w:divBdr>
        <w:top w:val="none" w:sz="0" w:space="0" w:color="auto"/>
        <w:left w:val="none" w:sz="0" w:space="0" w:color="auto"/>
        <w:bottom w:val="none" w:sz="0" w:space="0" w:color="auto"/>
        <w:right w:val="none" w:sz="0" w:space="0" w:color="auto"/>
      </w:divBdr>
    </w:div>
    <w:div w:id="1976325328">
      <w:bodyDiv w:val="1"/>
      <w:marLeft w:val="0"/>
      <w:marRight w:val="0"/>
      <w:marTop w:val="0"/>
      <w:marBottom w:val="0"/>
      <w:divBdr>
        <w:top w:val="none" w:sz="0" w:space="0" w:color="auto"/>
        <w:left w:val="none" w:sz="0" w:space="0" w:color="auto"/>
        <w:bottom w:val="none" w:sz="0" w:space="0" w:color="auto"/>
        <w:right w:val="none" w:sz="0" w:space="0" w:color="auto"/>
      </w:divBdr>
      <w:divsChild>
        <w:div w:id="682710882">
          <w:marLeft w:val="0"/>
          <w:marRight w:val="0"/>
          <w:marTop w:val="0"/>
          <w:marBottom w:val="0"/>
          <w:divBdr>
            <w:top w:val="single" w:sz="12" w:space="2" w:color="F28824"/>
            <w:left w:val="single" w:sz="12" w:space="2" w:color="F28824"/>
            <w:bottom w:val="single" w:sz="12" w:space="2" w:color="F28824"/>
            <w:right w:val="single" w:sz="12" w:space="2" w:color="F28824"/>
          </w:divBdr>
        </w:div>
      </w:divsChild>
    </w:div>
    <w:div w:id="1976641198">
      <w:bodyDiv w:val="1"/>
      <w:marLeft w:val="0"/>
      <w:marRight w:val="0"/>
      <w:marTop w:val="0"/>
      <w:marBottom w:val="0"/>
      <w:divBdr>
        <w:top w:val="none" w:sz="0" w:space="0" w:color="auto"/>
        <w:left w:val="none" w:sz="0" w:space="0" w:color="auto"/>
        <w:bottom w:val="none" w:sz="0" w:space="0" w:color="auto"/>
        <w:right w:val="none" w:sz="0" w:space="0" w:color="auto"/>
      </w:divBdr>
    </w:div>
    <w:div w:id="1985697823">
      <w:bodyDiv w:val="1"/>
      <w:marLeft w:val="0"/>
      <w:marRight w:val="0"/>
      <w:marTop w:val="0"/>
      <w:marBottom w:val="0"/>
      <w:divBdr>
        <w:top w:val="none" w:sz="0" w:space="0" w:color="auto"/>
        <w:left w:val="none" w:sz="0" w:space="0" w:color="auto"/>
        <w:bottom w:val="none" w:sz="0" w:space="0" w:color="auto"/>
        <w:right w:val="none" w:sz="0" w:space="0" w:color="auto"/>
      </w:divBdr>
    </w:div>
    <w:div w:id="1993605826">
      <w:bodyDiv w:val="1"/>
      <w:marLeft w:val="0"/>
      <w:marRight w:val="0"/>
      <w:marTop w:val="0"/>
      <w:marBottom w:val="0"/>
      <w:divBdr>
        <w:top w:val="none" w:sz="0" w:space="0" w:color="auto"/>
        <w:left w:val="none" w:sz="0" w:space="0" w:color="auto"/>
        <w:bottom w:val="none" w:sz="0" w:space="0" w:color="auto"/>
        <w:right w:val="none" w:sz="0" w:space="0" w:color="auto"/>
      </w:divBdr>
    </w:div>
    <w:div w:id="1996716908">
      <w:bodyDiv w:val="1"/>
      <w:marLeft w:val="0"/>
      <w:marRight w:val="0"/>
      <w:marTop w:val="0"/>
      <w:marBottom w:val="0"/>
      <w:divBdr>
        <w:top w:val="none" w:sz="0" w:space="0" w:color="auto"/>
        <w:left w:val="none" w:sz="0" w:space="0" w:color="auto"/>
        <w:bottom w:val="none" w:sz="0" w:space="0" w:color="auto"/>
        <w:right w:val="none" w:sz="0" w:space="0" w:color="auto"/>
      </w:divBdr>
    </w:div>
    <w:div w:id="2003463671">
      <w:bodyDiv w:val="1"/>
      <w:marLeft w:val="0"/>
      <w:marRight w:val="0"/>
      <w:marTop w:val="0"/>
      <w:marBottom w:val="0"/>
      <w:divBdr>
        <w:top w:val="none" w:sz="0" w:space="0" w:color="auto"/>
        <w:left w:val="none" w:sz="0" w:space="0" w:color="auto"/>
        <w:bottom w:val="none" w:sz="0" w:space="0" w:color="auto"/>
        <w:right w:val="none" w:sz="0" w:space="0" w:color="auto"/>
      </w:divBdr>
    </w:div>
    <w:div w:id="2012681507">
      <w:bodyDiv w:val="1"/>
      <w:marLeft w:val="0"/>
      <w:marRight w:val="0"/>
      <w:marTop w:val="0"/>
      <w:marBottom w:val="0"/>
      <w:divBdr>
        <w:top w:val="none" w:sz="0" w:space="0" w:color="auto"/>
        <w:left w:val="none" w:sz="0" w:space="0" w:color="auto"/>
        <w:bottom w:val="none" w:sz="0" w:space="0" w:color="auto"/>
        <w:right w:val="none" w:sz="0" w:space="0" w:color="auto"/>
      </w:divBdr>
    </w:div>
    <w:div w:id="2022462084">
      <w:bodyDiv w:val="1"/>
      <w:marLeft w:val="0"/>
      <w:marRight w:val="0"/>
      <w:marTop w:val="0"/>
      <w:marBottom w:val="0"/>
      <w:divBdr>
        <w:top w:val="none" w:sz="0" w:space="0" w:color="auto"/>
        <w:left w:val="none" w:sz="0" w:space="0" w:color="auto"/>
        <w:bottom w:val="none" w:sz="0" w:space="0" w:color="auto"/>
        <w:right w:val="none" w:sz="0" w:space="0" w:color="auto"/>
      </w:divBdr>
    </w:div>
    <w:div w:id="2037924328">
      <w:bodyDiv w:val="1"/>
      <w:marLeft w:val="0"/>
      <w:marRight w:val="0"/>
      <w:marTop w:val="0"/>
      <w:marBottom w:val="0"/>
      <w:divBdr>
        <w:top w:val="none" w:sz="0" w:space="0" w:color="auto"/>
        <w:left w:val="none" w:sz="0" w:space="0" w:color="auto"/>
        <w:bottom w:val="none" w:sz="0" w:space="0" w:color="auto"/>
        <w:right w:val="none" w:sz="0" w:space="0" w:color="auto"/>
      </w:divBdr>
    </w:div>
    <w:div w:id="2040928756">
      <w:bodyDiv w:val="1"/>
      <w:marLeft w:val="0"/>
      <w:marRight w:val="0"/>
      <w:marTop w:val="0"/>
      <w:marBottom w:val="0"/>
      <w:divBdr>
        <w:top w:val="none" w:sz="0" w:space="0" w:color="auto"/>
        <w:left w:val="none" w:sz="0" w:space="0" w:color="auto"/>
        <w:bottom w:val="none" w:sz="0" w:space="0" w:color="auto"/>
        <w:right w:val="none" w:sz="0" w:space="0" w:color="auto"/>
      </w:divBdr>
    </w:div>
    <w:div w:id="2044557450">
      <w:bodyDiv w:val="1"/>
      <w:marLeft w:val="0"/>
      <w:marRight w:val="0"/>
      <w:marTop w:val="0"/>
      <w:marBottom w:val="0"/>
      <w:divBdr>
        <w:top w:val="none" w:sz="0" w:space="0" w:color="auto"/>
        <w:left w:val="none" w:sz="0" w:space="0" w:color="auto"/>
        <w:bottom w:val="none" w:sz="0" w:space="0" w:color="auto"/>
        <w:right w:val="none" w:sz="0" w:space="0" w:color="auto"/>
      </w:divBdr>
    </w:div>
    <w:div w:id="2045903393">
      <w:bodyDiv w:val="1"/>
      <w:marLeft w:val="0"/>
      <w:marRight w:val="0"/>
      <w:marTop w:val="0"/>
      <w:marBottom w:val="0"/>
      <w:divBdr>
        <w:top w:val="none" w:sz="0" w:space="0" w:color="auto"/>
        <w:left w:val="none" w:sz="0" w:space="0" w:color="auto"/>
        <w:bottom w:val="none" w:sz="0" w:space="0" w:color="auto"/>
        <w:right w:val="none" w:sz="0" w:space="0" w:color="auto"/>
      </w:divBdr>
    </w:div>
    <w:div w:id="2073117778">
      <w:bodyDiv w:val="1"/>
      <w:marLeft w:val="0"/>
      <w:marRight w:val="0"/>
      <w:marTop w:val="0"/>
      <w:marBottom w:val="0"/>
      <w:divBdr>
        <w:top w:val="none" w:sz="0" w:space="0" w:color="auto"/>
        <w:left w:val="none" w:sz="0" w:space="0" w:color="auto"/>
        <w:bottom w:val="none" w:sz="0" w:space="0" w:color="auto"/>
        <w:right w:val="none" w:sz="0" w:space="0" w:color="auto"/>
      </w:divBdr>
    </w:div>
    <w:div w:id="2077586138">
      <w:bodyDiv w:val="1"/>
      <w:marLeft w:val="0"/>
      <w:marRight w:val="0"/>
      <w:marTop w:val="0"/>
      <w:marBottom w:val="0"/>
      <w:divBdr>
        <w:top w:val="none" w:sz="0" w:space="0" w:color="auto"/>
        <w:left w:val="none" w:sz="0" w:space="0" w:color="auto"/>
        <w:bottom w:val="none" w:sz="0" w:space="0" w:color="auto"/>
        <w:right w:val="none" w:sz="0" w:space="0" w:color="auto"/>
      </w:divBdr>
    </w:div>
    <w:div w:id="2082679927">
      <w:bodyDiv w:val="1"/>
      <w:marLeft w:val="0"/>
      <w:marRight w:val="0"/>
      <w:marTop w:val="0"/>
      <w:marBottom w:val="0"/>
      <w:divBdr>
        <w:top w:val="none" w:sz="0" w:space="0" w:color="auto"/>
        <w:left w:val="none" w:sz="0" w:space="0" w:color="auto"/>
        <w:bottom w:val="none" w:sz="0" w:space="0" w:color="auto"/>
        <w:right w:val="none" w:sz="0" w:space="0" w:color="auto"/>
      </w:divBdr>
    </w:div>
    <w:div w:id="2095927901">
      <w:bodyDiv w:val="1"/>
      <w:marLeft w:val="0"/>
      <w:marRight w:val="0"/>
      <w:marTop w:val="0"/>
      <w:marBottom w:val="0"/>
      <w:divBdr>
        <w:top w:val="none" w:sz="0" w:space="0" w:color="auto"/>
        <w:left w:val="none" w:sz="0" w:space="0" w:color="auto"/>
        <w:bottom w:val="none" w:sz="0" w:space="0" w:color="auto"/>
        <w:right w:val="none" w:sz="0" w:space="0" w:color="auto"/>
      </w:divBdr>
    </w:div>
    <w:div w:id="2096054867">
      <w:bodyDiv w:val="1"/>
      <w:marLeft w:val="0"/>
      <w:marRight w:val="0"/>
      <w:marTop w:val="0"/>
      <w:marBottom w:val="0"/>
      <w:divBdr>
        <w:top w:val="none" w:sz="0" w:space="0" w:color="auto"/>
        <w:left w:val="none" w:sz="0" w:space="0" w:color="auto"/>
        <w:bottom w:val="none" w:sz="0" w:space="0" w:color="auto"/>
        <w:right w:val="none" w:sz="0" w:space="0" w:color="auto"/>
      </w:divBdr>
    </w:div>
    <w:div w:id="2108498014">
      <w:bodyDiv w:val="1"/>
      <w:marLeft w:val="0"/>
      <w:marRight w:val="0"/>
      <w:marTop w:val="0"/>
      <w:marBottom w:val="0"/>
      <w:divBdr>
        <w:top w:val="none" w:sz="0" w:space="0" w:color="auto"/>
        <w:left w:val="none" w:sz="0" w:space="0" w:color="auto"/>
        <w:bottom w:val="none" w:sz="0" w:space="0" w:color="auto"/>
        <w:right w:val="none" w:sz="0" w:space="0" w:color="auto"/>
      </w:divBdr>
    </w:div>
    <w:div w:id="2112360908">
      <w:bodyDiv w:val="1"/>
      <w:marLeft w:val="0"/>
      <w:marRight w:val="0"/>
      <w:marTop w:val="0"/>
      <w:marBottom w:val="0"/>
      <w:divBdr>
        <w:top w:val="none" w:sz="0" w:space="0" w:color="auto"/>
        <w:left w:val="none" w:sz="0" w:space="0" w:color="auto"/>
        <w:bottom w:val="none" w:sz="0" w:space="0" w:color="auto"/>
        <w:right w:val="none" w:sz="0" w:space="0" w:color="auto"/>
      </w:divBdr>
    </w:div>
    <w:div w:id="2123458179">
      <w:bodyDiv w:val="1"/>
      <w:marLeft w:val="0"/>
      <w:marRight w:val="0"/>
      <w:marTop w:val="0"/>
      <w:marBottom w:val="0"/>
      <w:divBdr>
        <w:top w:val="none" w:sz="0" w:space="0" w:color="auto"/>
        <w:left w:val="none" w:sz="0" w:space="0" w:color="auto"/>
        <w:bottom w:val="none" w:sz="0" w:space="0" w:color="auto"/>
        <w:right w:val="none" w:sz="0" w:space="0" w:color="auto"/>
      </w:divBdr>
    </w:div>
    <w:div w:id="2124688513">
      <w:bodyDiv w:val="1"/>
      <w:marLeft w:val="0"/>
      <w:marRight w:val="0"/>
      <w:marTop w:val="0"/>
      <w:marBottom w:val="0"/>
      <w:divBdr>
        <w:top w:val="none" w:sz="0" w:space="0" w:color="auto"/>
        <w:left w:val="none" w:sz="0" w:space="0" w:color="auto"/>
        <w:bottom w:val="none" w:sz="0" w:space="0" w:color="auto"/>
        <w:right w:val="none" w:sz="0" w:space="0" w:color="auto"/>
      </w:divBdr>
    </w:div>
    <w:div w:id="2133398755">
      <w:bodyDiv w:val="1"/>
      <w:marLeft w:val="0"/>
      <w:marRight w:val="0"/>
      <w:marTop w:val="0"/>
      <w:marBottom w:val="0"/>
      <w:divBdr>
        <w:top w:val="none" w:sz="0" w:space="0" w:color="auto"/>
        <w:left w:val="none" w:sz="0" w:space="0" w:color="auto"/>
        <w:bottom w:val="none" w:sz="0" w:space="0" w:color="auto"/>
        <w:right w:val="none" w:sz="0" w:space="0" w:color="auto"/>
      </w:divBdr>
    </w:div>
    <w:div w:id="2146510649">
      <w:bodyDiv w:val="1"/>
      <w:marLeft w:val="0"/>
      <w:marRight w:val="0"/>
      <w:marTop w:val="0"/>
      <w:marBottom w:val="0"/>
      <w:divBdr>
        <w:top w:val="none" w:sz="0" w:space="0" w:color="auto"/>
        <w:left w:val="none" w:sz="0" w:space="0" w:color="auto"/>
        <w:bottom w:val="none" w:sz="0" w:space="0" w:color="auto"/>
        <w:right w:val="none" w:sz="0" w:space="0" w:color="auto"/>
      </w:divBdr>
    </w:div>
    <w:div w:id="2147039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rob.stravers128@gmail.com" TargetMode="External"/><Relationship Id="rId4" Type="http://schemas.openxmlformats.org/officeDocument/2006/relationships/settings" Target="settings.xml"/><Relationship Id="rId9" Type="http://schemas.openxmlformats.org/officeDocument/2006/relationships/hyperlink" Target="mailto:rob.stravers128@gmail.com"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238995-BD3F-4E29-BD13-C2E8F2A77A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4641</Words>
  <Characters>25527</Characters>
  <Application>Microsoft Office Word</Application>
  <DocSecurity>0</DocSecurity>
  <Lines>212</Lines>
  <Paragraphs>60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30108</CharactersWithSpaces>
  <SharedDoc>false</SharedDoc>
  <HLinks>
    <vt:vector size="60" baseType="variant">
      <vt:variant>
        <vt:i4>3801196</vt:i4>
      </vt:variant>
      <vt:variant>
        <vt:i4>27</vt:i4>
      </vt:variant>
      <vt:variant>
        <vt:i4>0</vt:i4>
      </vt:variant>
      <vt:variant>
        <vt:i4>5</vt:i4>
      </vt:variant>
      <vt:variant>
        <vt:lpwstr>https://www.nbbclubsites.nl/spelregelboekje/html/Art.68 Opeisen en afstaan van slagen.html</vt:lpwstr>
      </vt:variant>
      <vt:variant>
        <vt:lpwstr/>
      </vt:variant>
      <vt:variant>
        <vt:i4>3801196</vt:i4>
      </vt:variant>
      <vt:variant>
        <vt:i4>24</vt:i4>
      </vt:variant>
      <vt:variant>
        <vt:i4>0</vt:i4>
      </vt:variant>
      <vt:variant>
        <vt:i4>5</vt:i4>
      </vt:variant>
      <vt:variant>
        <vt:lpwstr>https://www.nbbclubsites.nl/spelregelboekje/html/Art.68 Opeisen en afstaan van slagen.html</vt:lpwstr>
      </vt:variant>
      <vt:variant>
        <vt:lpwstr/>
      </vt:variant>
      <vt:variant>
        <vt:i4>3801196</vt:i4>
      </vt:variant>
      <vt:variant>
        <vt:i4>21</vt:i4>
      </vt:variant>
      <vt:variant>
        <vt:i4>0</vt:i4>
      </vt:variant>
      <vt:variant>
        <vt:i4>5</vt:i4>
      </vt:variant>
      <vt:variant>
        <vt:lpwstr>https://www.nbbclubsites.nl/spelregelboekje/html/Art.68 Opeisen en afstaan van slagen.html</vt:lpwstr>
      </vt:variant>
      <vt:variant>
        <vt:lpwstr/>
      </vt:variant>
      <vt:variant>
        <vt:i4>3801196</vt:i4>
      </vt:variant>
      <vt:variant>
        <vt:i4>18</vt:i4>
      </vt:variant>
      <vt:variant>
        <vt:i4>0</vt:i4>
      </vt:variant>
      <vt:variant>
        <vt:i4>5</vt:i4>
      </vt:variant>
      <vt:variant>
        <vt:lpwstr>https://www.nbbclubsites.nl/spelregelboekje/html/Art.68 Opeisen en afstaan van slagen.html</vt:lpwstr>
      </vt:variant>
      <vt:variant>
        <vt:lpwstr/>
      </vt:variant>
      <vt:variant>
        <vt:i4>1572941</vt:i4>
      </vt:variant>
      <vt:variant>
        <vt:i4>15</vt:i4>
      </vt:variant>
      <vt:variant>
        <vt:i4>0</vt:i4>
      </vt:variant>
      <vt:variant>
        <vt:i4>5</vt:i4>
      </vt:variant>
      <vt:variant>
        <vt:lpwstr>https://www.nbbclubsites.nl/spelregelboekje/html/Art.36 Ontoelaatbaar dbl-redbl.html</vt:lpwstr>
      </vt:variant>
      <vt:variant>
        <vt:lpwstr/>
      </vt:variant>
      <vt:variant>
        <vt:i4>1572941</vt:i4>
      </vt:variant>
      <vt:variant>
        <vt:i4>12</vt:i4>
      </vt:variant>
      <vt:variant>
        <vt:i4>0</vt:i4>
      </vt:variant>
      <vt:variant>
        <vt:i4>5</vt:i4>
      </vt:variant>
      <vt:variant>
        <vt:lpwstr>https://www.nbbclubsites.nl/spelregelboekje/html/Art.36 Ontoelaatbaar dbl-redbl.html</vt:lpwstr>
      </vt:variant>
      <vt:variant>
        <vt:lpwstr/>
      </vt:variant>
      <vt:variant>
        <vt:i4>1572941</vt:i4>
      </vt:variant>
      <vt:variant>
        <vt:i4>9</vt:i4>
      </vt:variant>
      <vt:variant>
        <vt:i4>0</vt:i4>
      </vt:variant>
      <vt:variant>
        <vt:i4>5</vt:i4>
      </vt:variant>
      <vt:variant>
        <vt:lpwstr>https://www.nbbclubsites.nl/spelregelboekje/html/Art.36 Ontoelaatbaar dbl-redbl.html</vt:lpwstr>
      </vt:variant>
      <vt:variant>
        <vt:lpwstr/>
      </vt:variant>
      <vt:variant>
        <vt:i4>1572941</vt:i4>
      </vt:variant>
      <vt:variant>
        <vt:i4>6</vt:i4>
      </vt:variant>
      <vt:variant>
        <vt:i4>0</vt:i4>
      </vt:variant>
      <vt:variant>
        <vt:i4>5</vt:i4>
      </vt:variant>
      <vt:variant>
        <vt:lpwstr>https://www.nbbclubsites.nl/spelregelboekje/html/Art.36 Ontoelaatbaar dbl-redbl.html</vt:lpwstr>
      </vt:variant>
      <vt:variant>
        <vt:lpwstr/>
      </vt:variant>
      <vt:variant>
        <vt:i4>1572941</vt:i4>
      </vt:variant>
      <vt:variant>
        <vt:i4>3</vt:i4>
      </vt:variant>
      <vt:variant>
        <vt:i4>0</vt:i4>
      </vt:variant>
      <vt:variant>
        <vt:i4>5</vt:i4>
      </vt:variant>
      <vt:variant>
        <vt:lpwstr>https://www.nbbclubsites.nl/spelregelboekje/html/Art.36 Ontoelaatbaar dbl-redbl.html</vt:lpwstr>
      </vt:variant>
      <vt:variant>
        <vt:lpwstr/>
      </vt:variant>
      <vt:variant>
        <vt:i4>1572941</vt:i4>
      </vt:variant>
      <vt:variant>
        <vt:i4>0</vt:i4>
      </vt:variant>
      <vt:variant>
        <vt:i4>0</vt:i4>
      </vt:variant>
      <vt:variant>
        <vt:i4>5</vt:i4>
      </vt:variant>
      <vt:variant>
        <vt:lpwstr>https://www.nbbclubsites.nl/spelregelboekje/html/Art.36 Ontoelaatbaar dbl-redbl.html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Roberto Stravers</dc:creator>
  <cp:lastModifiedBy>Roberto Stravers</cp:lastModifiedBy>
  <cp:revision>2</cp:revision>
  <cp:lastPrinted>2024-11-25T10:11:00Z</cp:lastPrinted>
  <dcterms:created xsi:type="dcterms:W3CDTF">2025-03-31T07:26:00Z</dcterms:created>
  <dcterms:modified xsi:type="dcterms:W3CDTF">2025-03-31T07:26:00Z</dcterms:modified>
</cp:coreProperties>
</file>